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D7D1" w14:textId="77777777" w:rsidR="00B644D3" w:rsidRPr="00AC74A7" w:rsidRDefault="00DE2A1A">
      <w:pPr>
        <w:spacing w:after="240"/>
        <w:jc w:val="center"/>
        <w:rPr>
          <w:rFonts w:asciiTheme="majorHAnsi" w:hAnsiTheme="majorHAnsi" w:cstheme="majorHAnsi"/>
          <w:b/>
          <w:color w:val="00B0F0"/>
        </w:rPr>
      </w:pPr>
      <w:r w:rsidRPr="00AC74A7">
        <w:rPr>
          <w:rFonts w:asciiTheme="majorHAnsi" w:hAnsiTheme="majorHAnsi" w:cstheme="majorHAnsi"/>
          <w:b/>
          <w:color w:val="00B0F0"/>
        </w:rPr>
        <w:t xml:space="preserve">Usmernenie k prijímaniu detí </w:t>
      </w:r>
      <w:r w:rsidR="00AB00C8" w:rsidRPr="00AC74A7">
        <w:rPr>
          <w:rFonts w:asciiTheme="majorHAnsi" w:hAnsiTheme="majorHAnsi" w:cstheme="majorHAnsi"/>
          <w:b/>
          <w:color w:val="00B0F0"/>
        </w:rPr>
        <w:t xml:space="preserve">na predprimárne vzdelávanie </w:t>
      </w:r>
      <w:r w:rsidRPr="00AC74A7">
        <w:rPr>
          <w:rFonts w:asciiTheme="majorHAnsi" w:hAnsiTheme="majorHAnsi" w:cstheme="majorHAnsi"/>
          <w:b/>
          <w:color w:val="00B0F0"/>
        </w:rPr>
        <w:t>do</w:t>
      </w:r>
      <w:r w:rsidR="00AC74A7" w:rsidRPr="00AC74A7">
        <w:rPr>
          <w:rFonts w:asciiTheme="majorHAnsi" w:hAnsiTheme="majorHAnsi" w:cstheme="majorHAnsi"/>
          <w:b/>
          <w:color w:val="00B0F0"/>
        </w:rPr>
        <w:t> </w:t>
      </w:r>
      <w:r w:rsidRPr="00AC74A7">
        <w:rPr>
          <w:rFonts w:asciiTheme="majorHAnsi" w:hAnsiTheme="majorHAnsi" w:cstheme="majorHAnsi"/>
          <w:b/>
          <w:color w:val="00B0F0"/>
        </w:rPr>
        <w:t xml:space="preserve">materskej </w:t>
      </w:r>
      <w:r w:rsidR="00603AD5" w:rsidRPr="00AC74A7">
        <w:rPr>
          <w:rFonts w:asciiTheme="majorHAnsi" w:hAnsiTheme="majorHAnsi" w:cstheme="majorHAnsi"/>
          <w:b/>
          <w:color w:val="00B0F0"/>
        </w:rPr>
        <w:t>školy</w:t>
      </w:r>
      <w:r w:rsidR="00BE57DC" w:rsidRPr="00AC74A7">
        <w:rPr>
          <w:rFonts w:asciiTheme="majorHAnsi" w:hAnsiTheme="majorHAnsi" w:cstheme="majorHAnsi"/>
          <w:b/>
          <w:color w:val="00B0F0"/>
        </w:rPr>
        <w:t xml:space="preserve"> </w:t>
      </w:r>
      <w:r w:rsidR="009C4578" w:rsidRPr="00AC74A7">
        <w:rPr>
          <w:rFonts w:asciiTheme="majorHAnsi" w:hAnsiTheme="majorHAnsi" w:cstheme="majorHAnsi"/>
          <w:b/>
          <w:color w:val="00B0F0"/>
        </w:rPr>
        <w:t>na</w:t>
      </w:r>
      <w:r w:rsidR="00BE57DC" w:rsidRPr="00AC74A7">
        <w:rPr>
          <w:rFonts w:asciiTheme="majorHAnsi" w:hAnsiTheme="majorHAnsi" w:cstheme="majorHAnsi"/>
          <w:b/>
          <w:color w:val="00B0F0"/>
        </w:rPr>
        <w:t xml:space="preserve"> školský rok 202</w:t>
      </w:r>
      <w:r w:rsidR="00664A71" w:rsidRPr="00AC74A7">
        <w:rPr>
          <w:rFonts w:asciiTheme="majorHAnsi" w:hAnsiTheme="majorHAnsi" w:cstheme="majorHAnsi"/>
          <w:b/>
          <w:color w:val="00B0F0"/>
        </w:rPr>
        <w:t>3</w:t>
      </w:r>
      <w:r w:rsidR="00BE57DC" w:rsidRPr="00AC74A7">
        <w:rPr>
          <w:rFonts w:asciiTheme="majorHAnsi" w:hAnsiTheme="majorHAnsi" w:cstheme="majorHAnsi"/>
          <w:b/>
          <w:color w:val="00B0F0"/>
        </w:rPr>
        <w:t>/202</w:t>
      </w:r>
      <w:r w:rsidR="00664A71" w:rsidRPr="00AC74A7">
        <w:rPr>
          <w:rFonts w:asciiTheme="majorHAnsi" w:hAnsiTheme="majorHAnsi" w:cstheme="majorHAnsi"/>
          <w:b/>
          <w:color w:val="00B0F0"/>
        </w:rPr>
        <w:t xml:space="preserve">4 </w:t>
      </w:r>
    </w:p>
    <w:p w14:paraId="4DA758E6" w14:textId="74CC4B6F" w:rsidR="00AC74A7" w:rsidRPr="00AC74A7" w:rsidRDefault="00AC74A7" w:rsidP="009A6EC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  <w:color w:val="000000" w:themeColor="text1"/>
        </w:rPr>
      </w:pPr>
      <w:r w:rsidRPr="00AC74A7">
        <w:rPr>
          <w:rFonts w:asciiTheme="majorHAnsi" w:hAnsiTheme="majorHAnsi" w:cstheme="majorHAnsi"/>
          <w:color w:val="000000" w:themeColor="text1"/>
        </w:rPr>
        <w:t>Číslo: 2023/</w:t>
      </w:r>
      <w:r w:rsidR="00B8074E">
        <w:rPr>
          <w:rFonts w:asciiTheme="majorHAnsi" w:hAnsiTheme="majorHAnsi" w:cstheme="majorHAnsi"/>
          <w:color w:val="000000" w:themeColor="text1"/>
        </w:rPr>
        <w:t>76431</w:t>
      </w:r>
      <w:r w:rsidR="00C24D7E">
        <w:rPr>
          <w:rFonts w:asciiTheme="majorHAnsi" w:hAnsiTheme="majorHAnsi" w:cstheme="majorHAnsi"/>
          <w:color w:val="000000" w:themeColor="text1"/>
        </w:rPr>
        <w:t>:1-A2110</w:t>
      </w:r>
    </w:p>
    <w:p w14:paraId="280A3F94" w14:textId="77777777" w:rsidR="009A6ECD" w:rsidRPr="001F6B94" w:rsidRDefault="009A6ECD" w:rsidP="009A6EC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  <w:b/>
          <w:color w:val="00B0F0"/>
        </w:rPr>
      </w:pPr>
      <w:r w:rsidRPr="001F6B94">
        <w:rPr>
          <w:rFonts w:asciiTheme="majorHAnsi" w:hAnsiTheme="majorHAnsi" w:cstheme="majorHAnsi"/>
          <w:b/>
          <w:color w:val="00B0F0"/>
        </w:rPr>
        <w:t>Úvod</w:t>
      </w:r>
    </w:p>
    <w:p w14:paraId="2C35EA4E" w14:textId="77777777" w:rsidR="00181097" w:rsidRPr="001E2E85" w:rsidRDefault="00181097" w:rsidP="00802B0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Toto usmernenie nadväzuje na materiál „Manuál Predprimárne vzdelávanie detí“, ktorý je dostupný na </w:t>
      </w:r>
      <w:hyperlink r:id="rId8" w:history="1">
        <w:r w:rsidR="001F6B94" w:rsidRPr="00482C0D">
          <w:rPr>
            <w:rStyle w:val="Hypertextovprepojenie"/>
            <w:rFonts w:asciiTheme="majorHAnsi" w:hAnsiTheme="majorHAnsi" w:cstheme="majorHAnsi"/>
          </w:rPr>
          <w:t>https://www.minedu.sk/manual-predprimarne-vzdelavanie/</w:t>
        </w:r>
      </w:hyperlink>
      <w:r w:rsidR="001F6B94">
        <w:rPr>
          <w:rFonts w:asciiTheme="majorHAnsi" w:hAnsiTheme="majorHAnsi" w:cstheme="majorHAnsi"/>
        </w:rPr>
        <w:t xml:space="preserve"> </w:t>
      </w:r>
    </w:p>
    <w:p w14:paraId="2B6A8E80" w14:textId="77777777" w:rsidR="009C4578" w:rsidRPr="001E2E85" w:rsidRDefault="009C4578" w:rsidP="00802B0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Podrobnosti k prijímaniu detí do materskej školy sú uvedené aj mnohých odpovediach v materiáli „Najčastejšie otázky súvisiace s povinným predprimárnym vzdelávaním“, ktorý je dostupný na</w:t>
      </w:r>
      <w:r w:rsidR="009D0D4C" w:rsidRPr="009D0D4C">
        <w:t xml:space="preserve"> </w:t>
      </w:r>
      <w:hyperlink r:id="rId9" w:history="1">
        <w:r w:rsidR="00E40B85" w:rsidRPr="009219DB">
          <w:rPr>
            <w:rStyle w:val="Hypertextovprepojenie"/>
          </w:rPr>
          <w:t>https://www.minedu.sk/najcastejsie-otazky-suvisiace-s-povinnym-predprimarnym-vzdelavanim-aktualizacia-februar-2023/</w:t>
        </w:r>
      </w:hyperlink>
      <w:r w:rsidR="00E40B85">
        <w:t xml:space="preserve"> </w:t>
      </w:r>
    </w:p>
    <w:p w14:paraId="31E98803" w14:textId="77777777" w:rsidR="00802B03" w:rsidRDefault="00603AD5" w:rsidP="00802B0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Na predprimárne vzdelávanie sa prijíma dieťa od troch rokov veku; výnimočne možno prijať dieťa od dovŕšenia dvoch rokov veku. </w:t>
      </w:r>
      <w:r w:rsidR="00802B03" w:rsidRPr="001E2E85">
        <w:rPr>
          <w:rFonts w:asciiTheme="majorHAnsi" w:hAnsiTheme="majorHAnsi" w:cstheme="majorHAnsi"/>
          <w:b/>
        </w:rPr>
        <w:t>Pre dieťa, ktoré dosiah</w:t>
      </w:r>
      <w:r w:rsidR="00BE57DC" w:rsidRPr="001E2E85">
        <w:rPr>
          <w:rFonts w:asciiTheme="majorHAnsi" w:hAnsiTheme="majorHAnsi" w:cstheme="majorHAnsi"/>
          <w:b/>
        </w:rPr>
        <w:t>ne</w:t>
      </w:r>
      <w:r w:rsidR="00802B03" w:rsidRPr="001E2E85">
        <w:rPr>
          <w:rFonts w:asciiTheme="majorHAnsi" w:hAnsiTheme="majorHAnsi" w:cstheme="majorHAnsi"/>
          <w:b/>
        </w:rPr>
        <w:t xml:space="preserve"> päť rokov veku do</w:t>
      </w:r>
      <w:r w:rsidR="009964D9" w:rsidRPr="001E2E85">
        <w:rPr>
          <w:rFonts w:asciiTheme="majorHAnsi" w:hAnsiTheme="majorHAnsi" w:cstheme="majorHAnsi"/>
          <w:b/>
        </w:rPr>
        <w:t> </w:t>
      </w:r>
      <w:r w:rsidR="00802B03" w:rsidRPr="001E2E85">
        <w:rPr>
          <w:rFonts w:asciiTheme="majorHAnsi" w:hAnsiTheme="majorHAnsi" w:cstheme="majorHAnsi"/>
          <w:b/>
        </w:rPr>
        <w:t>31.</w:t>
      </w:r>
      <w:r w:rsidR="009964D9" w:rsidRPr="001E2E85">
        <w:rPr>
          <w:rFonts w:asciiTheme="majorHAnsi" w:hAnsiTheme="majorHAnsi" w:cstheme="majorHAnsi"/>
          <w:b/>
        </w:rPr>
        <w:t> </w:t>
      </w:r>
      <w:r w:rsidR="00802B03" w:rsidRPr="001E2E85">
        <w:rPr>
          <w:rFonts w:asciiTheme="majorHAnsi" w:hAnsiTheme="majorHAnsi" w:cstheme="majorHAnsi"/>
          <w:b/>
        </w:rPr>
        <w:t>augusta 202</w:t>
      </w:r>
      <w:r w:rsidR="00BE57DC" w:rsidRPr="001E2E85">
        <w:rPr>
          <w:rFonts w:asciiTheme="majorHAnsi" w:hAnsiTheme="majorHAnsi" w:cstheme="majorHAnsi"/>
          <w:b/>
        </w:rPr>
        <w:t>2</w:t>
      </w:r>
      <w:r w:rsidR="009D0D4C">
        <w:rPr>
          <w:rFonts w:asciiTheme="majorHAnsi" w:hAnsiTheme="majorHAnsi" w:cstheme="majorHAnsi"/>
          <w:b/>
        </w:rPr>
        <w:t>,</w:t>
      </w:r>
      <w:r w:rsidR="00802B03" w:rsidRPr="001E2E85">
        <w:rPr>
          <w:rFonts w:asciiTheme="majorHAnsi" w:hAnsiTheme="majorHAnsi" w:cstheme="majorHAnsi"/>
          <w:b/>
        </w:rPr>
        <w:t xml:space="preserve"> je predprimárne vzdelávanie povinné</w:t>
      </w:r>
      <w:r w:rsidR="00802B03" w:rsidRPr="001E2E85">
        <w:rPr>
          <w:rFonts w:asciiTheme="majorHAnsi" w:hAnsiTheme="majorHAnsi" w:cstheme="majorHAnsi"/>
        </w:rPr>
        <w:t xml:space="preserve">. </w:t>
      </w:r>
    </w:p>
    <w:p w14:paraId="6713A7D0" w14:textId="77777777" w:rsidR="001E2E85" w:rsidRPr="00453CFF" w:rsidRDefault="001E2E85" w:rsidP="00B45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b/>
          <w:bCs/>
        </w:rPr>
      </w:pPr>
      <w:r w:rsidRPr="00453CFF">
        <w:rPr>
          <w:rFonts w:asciiTheme="majorHAnsi" w:hAnsiTheme="majorHAnsi" w:cstheme="majorHAnsi"/>
          <w:b/>
          <w:bCs/>
        </w:rPr>
        <w:t>Dôležité</w:t>
      </w:r>
    </w:p>
    <w:p w14:paraId="7819D6C3" w14:textId="77777777" w:rsidR="00453CFF" w:rsidRPr="005D6F8B" w:rsidRDefault="001F6B94" w:rsidP="00B45D2C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00"/>
        </w:tabs>
        <w:spacing w:before="115"/>
        <w:jc w:val="both"/>
        <w:rPr>
          <w:rFonts w:asciiTheme="majorHAnsi" w:hAnsiTheme="majorHAnsi" w:cstheme="majorHAnsi"/>
          <w:b w:val="0"/>
          <w:bCs/>
          <w:sz w:val="24"/>
          <w:szCs w:val="24"/>
        </w:rPr>
      </w:pPr>
      <w:r w:rsidRPr="005D6F8B">
        <w:rPr>
          <w:rFonts w:asciiTheme="majorHAnsi" w:hAnsiTheme="majorHAnsi" w:cstheme="majorHAnsi"/>
          <w:sz w:val="24"/>
          <w:szCs w:val="24"/>
        </w:rPr>
        <w:t xml:space="preserve">Toto usmernenie sa nevzťahuje na zariadenia predprimárneho vzdelávania </w:t>
      </w:r>
      <w:r w:rsidRPr="00AC74A7">
        <w:rPr>
          <w:rFonts w:asciiTheme="majorHAnsi" w:hAnsiTheme="majorHAnsi" w:cstheme="majorHAnsi"/>
          <w:b w:val="0"/>
          <w:sz w:val="24"/>
          <w:szCs w:val="24"/>
        </w:rPr>
        <w:t xml:space="preserve">podľa § 161l </w:t>
      </w:r>
      <w:r w:rsidRPr="00AC74A7">
        <w:rPr>
          <w:rFonts w:asciiTheme="majorHAnsi" w:hAnsiTheme="majorHAnsi" w:cstheme="majorHAnsi"/>
          <w:b w:val="0"/>
          <w:color w:val="000000" w:themeColor="text1"/>
          <w:sz w:val="24"/>
          <w:szCs w:val="24"/>
        </w:rPr>
        <w:t>zákona č. 245/2008 Z. z. o výchove a vzdelávaní (školský zákon) a o zmene a doplnení niektorých zákonov v znení neskorších prepisov</w:t>
      </w:r>
      <w:r w:rsidRPr="00AC74A7">
        <w:rPr>
          <w:rFonts w:asciiTheme="majorHAnsi" w:hAnsiTheme="majorHAnsi" w:cstheme="majorHAnsi"/>
          <w:b w:val="0"/>
          <w:sz w:val="24"/>
          <w:szCs w:val="24"/>
        </w:rPr>
        <w:t xml:space="preserve"> (ďalej len „školský zákon“). </w:t>
      </w:r>
      <w:r w:rsidR="0052625D" w:rsidRPr="00AC74A7">
        <w:rPr>
          <w:rFonts w:asciiTheme="majorHAnsi" w:hAnsiTheme="majorHAnsi" w:cstheme="majorHAnsi"/>
          <w:b w:val="0"/>
          <w:sz w:val="24"/>
          <w:szCs w:val="24"/>
        </w:rPr>
        <w:t>Pre zariadenia pred</w:t>
      </w:r>
      <w:r w:rsidRPr="00AC74A7">
        <w:rPr>
          <w:rFonts w:asciiTheme="majorHAnsi" w:hAnsiTheme="majorHAnsi" w:cstheme="majorHAnsi"/>
          <w:b w:val="0"/>
          <w:sz w:val="24"/>
          <w:szCs w:val="24"/>
        </w:rPr>
        <w:t>primárneho vzdelávania bude vydané samostatné usmernenie.</w:t>
      </w:r>
    </w:p>
    <w:p w14:paraId="1250EEE1" w14:textId="77777777" w:rsidR="00D33045" w:rsidRPr="00204C0B" w:rsidRDefault="00D33045" w:rsidP="009A6ECD">
      <w:pPr>
        <w:pStyle w:val="Odsekzoznamu"/>
        <w:numPr>
          <w:ilvl w:val="0"/>
          <w:numId w:val="15"/>
        </w:numPr>
        <w:spacing w:before="240" w:after="240"/>
        <w:ind w:left="425" w:hanging="425"/>
        <w:contextualSpacing w:val="0"/>
        <w:jc w:val="both"/>
        <w:rPr>
          <w:rFonts w:asciiTheme="majorHAnsi" w:hAnsiTheme="majorHAnsi" w:cstheme="majorHAnsi"/>
          <w:b/>
          <w:color w:val="00B0F0"/>
        </w:rPr>
      </w:pPr>
      <w:r w:rsidRPr="00204C0B">
        <w:rPr>
          <w:rFonts w:asciiTheme="majorHAnsi" w:hAnsiTheme="majorHAnsi" w:cstheme="majorHAnsi"/>
          <w:b/>
          <w:color w:val="00B0F0"/>
        </w:rPr>
        <w:t>Termín prijímania</w:t>
      </w:r>
    </w:p>
    <w:p w14:paraId="45E8E0EA" w14:textId="1F456973" w:rsidR="009C4578" w:rsidRPr="001E2E85" w:rsidRDefault="00DE2A1A" w:rsidP="00D3304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hAnsiTheme="majorHAnsi" w:cstheme="majorHAnsi"/>
          <w:color w:val="000000"/>
        </w:rPr>
      </w:pPr>
      <w:r w:rsidRPr="001E2E85">
        <w:rPr>
          <w:rFonts w:asciiTheme="majorHAnsi" w:hAnsiTheme="majorHAnsi" w:cstheme="majorHAnsi"/>
          <w:b/>
          <w:color w:val="000000"/>
        </w:rPr>
        <w:t>Žiadosti</w:t>
      </w:r>
      <w:r w:rsidR="00896C51">
        <w:rPr>
          <w:rFonts w:asciiTheme="majorHAnsi" w:hAnsiTheme="majorHAnsi" w:cstheme="majorHAnsi"/>
          <w:b/>
          <w:color w:val="000000"/>
        </w:rPr>
        <w:t xml:space="preserve"> rodiča</w:t>
      </w:r>
      <w:r w:rsidR="00C17430">
        <w:rPr>
          <w:rFonts w:asciiTheme="majorHAnsi" w:hAnsiTheme="majorHAnsi" w:cstheme="majorHAnsi"/>
          <w:b/>
          <w:color w:val="000000"/>
        </w:rPr>
        <w:t xml:space="preserve"> (matka, otec)</w:t>
      </w:r>
      <w:r w:rsidR="000B06DF" w:rsidRPr="001E2E85">
        <w:rPr>
          <w:rFonts w:asciiTheme="majorHAnsi" w:hAnsiTheme="majorHAnsi" w:cstheme="majorHAnsi"/>
          <w:b/>
          <w:color w:val="000000"/>
        </w:rPr>
        <w:t xml:space="preserve">, </w:t>
      </w:r>
      <w:r w:rsidR="000B06DF" w:rsidRPr="001E2E85">
        <w:rPr>
          <w:rFonts w:asciiTheme="majorHAnsi" w:hAnsiTheme="majorHAnsi" w:cstheme="majorHAnsi"/>
          <w:color w:val="000000"/>
        </w:rPr>
        <w:t>inej</w:t>
      </w:r>
      <w:r w:rsidR="005503CB" w:rsidRPr="001E2E85">
        <w:rPr>
          <w:rFonts w:asciiTheme="majorHAnsi" w:hAnsiTheme="majorHAnsi" w:cstheme="majorHAnsi"/>
          <w:color w:val="000000"/>
        </w:rPr>
        <w:t xml:space="preserve"> </w:t>
      </w:r>
      <w:r w:rsidR="000B06DF" w:rsidRPr="001E2E85">
        <w:rPr>
          <w:rFonts w:asciiTheme="majorHAnsi" w:hAnsiTheme="majorHAnsi" w:cstheme="majorHAnsi"/>
          <w:color w:val="000000"/>
        </w:rPr>
        <w:t>fyzickej osoby než rodiča, ktorá má dieťa zverené do</w:t>
      </w:r>
      <w:r w:rsidR="0093273F" w:rsidRPr="001E2E85">
        <w:rPr>
          <w:rFonts w:asciiTheme="majorHAnsi" w:hAnsiTheme="majorHAnsi" w:cstheme="majorHAnsi"/>
          <w:color w:val="000000"/>
        </w:rPr>
        <w:t> </w:t>
      </w:r>
      <w:r w:rsidR="000B06DF" w:rsidRPr="001E2E85">
        <w:rPr>
          <w:rFonts w:asciiTheme="majorHAnsi" w:hAnsiTheme="majorHAnsi" w:cstheme="majorHAnsi"/>
          <w:color w:val="000000"/>
        </w:rPr>
        <w:t>osobnej starostlivosti alebo do pestúnskej starostlivosti na základe rozhodnutia súdu, alebo zástupcu zariadenia, v</w:t>
      </w:r>
      <w:r w:rsidR="00664A71">
        <w:rPr>
          <w:rFonts w:asciiTheme="majorHAnsi" w:hAnsiTheme="majorHAnsi" w:cstheme="majorHAnsi"/>
          <w:color w:val="000000"/>
        </w:rPr>
        <w:t> </w:t>
      </w:r>
      <w:r w:rsidR="000B06DF" w:rsidRPr="001E2E85">
        <w:rPr>
          <w:rFonts w:asciiTheme="majorHAnsi" w:hAnsiTheme="majorHAnsi" w:cstheme="majorHAnsi"/>
          <w:color w:val="000000"/>
        </w:rPr>
        <w:t>ktorom sa vykonáva ústavná starostlivosť, neodkladné opatrenie alebo výchovné opatrenie na základe rozhodnutia súdu (ďalej len „zákonný zástupca“)</w:t>
      </w:r>
      <w:r w:rsidR="000B06DF" w:rsidRPr="001E2E85">
        <w:rPr>
          <w:rFonts w:asciiTheme="majorHAnsi" w:hAnsiTheme="majorHAnsi" w:cstheme="majorHAnsi"/>
          <w:b/>
          <w:color w:val="000000"/>
        </w:rPr>
        <w:t xml:space="preserve"> </w:t>
      </w:r>
      <w:r w:rsidRPr="001E2E85">
        <w:rPr>
          <w:rFonts w:asciiTheme="majorHAnsi" w:hAnsiTheme="majorHAnsi" w:cstheme="majorHAnsi"/>
          <w:b/>
          <w:color w:val="000000"/>
        </w:rPr>
        <w:t xml:space="preserve">o prijatie dieťaťa </w:t>
      </w:r>
      <w:r w:rsidR="00034738">
        <w:rPr>
          <w:rFonts w:asciiTheme="majorHAnsi" w:hAnsiTheme="majorHAnsi" w:cstheme="majorHAnsi"/>
          <w:b/>
          <w:color w:val="000000"/>
        </w:rPr>
        <w:t>na</w:t>
      </w:r>
      <w:r w:rsidR="00664A71">
        <w:rPr>
          <w:rFonts w:asciiTheme="majorHAnsi" w:hAnsiTheme="majorHAnsi" w:cstheme="majorHAnsi"/>
          <w:b/>
          <w:color w:val="000000"/>
        </w:rPr>
        <w:t> </w:t>
      </w:r>
      <w:r w:rsidR="00034738">
        <w:rPr>
          <w:rFonts w:asciiTheme="majorHAnsi" w:hAnsiTheme="majorHAnsi" w:cstheme="majorHAnsi"/>
          <w:b/>
          <w:color w:val="000000"/>
        </w:rPr>
        <w:t xml:space="preserve">predprimárne vzdelávanie </w:t>
      </w:r>
      <w:r w:rsidRPr="001E2E85">
        <w:rPr>
          <w:rFonts w:asciiTheme="majorHAnsi" w:hAnsiTheme="majorHAnsi" w:cstheme="majorHAnsi"/>
          <w:b/>
          <w:color w:val="000000"/>
        </w:rPr>
        <w:t>do materskej školy</w:t>
      </w:r>
      <w:r w:rsidR="001E02B8">
        <w:rPr>
          <w:rFonts w:asciiTheme="majorHAnsi" w:hAnsiTheme="majorHAnsi" w:cstheme="majorHAnsi"/>
          <w:b/>
          <w:color w:val="000000"/>
        </w:rPr>
        <w:t xml:space="preserve"> (ďalej len „žiadosť“)</w:t>
      </w:r>
      <w:r w:rsidRPr="001E2E85">
        <w:rPr>
          <w:rFonts w:asciiTheme="majorHAnsi" w:hAnsiTheme="majorHAnsi" w:cstheme="majorHAnsi"/>
          <w:b/>
          <w:color w:val="000000"/>
        </w:rPr>
        <w:t xml:space="preserve"> </w:t>
      </w:r>
      <w:r w:rsidRPr="001E2E85">
        <w:rPr>
          <w:rFonts w:asciiTheme="majorHAnsi" w:hAnsiTheme="majorHAnsi" w:cstheme="majorHAnsi"/>
          <w:color w:val="000000"/>
        </w:rPr>
        <w:t>na školský rok 202</w:t>
      </w:r>
      <w:r w:rsidR="00204C0B">
        <w:rPr>
          <w:rFonts w:asciiTheme="majorHAnsi" w:hAnsiTheme="majorHAnsi" w:cstheme="majorHAnsi"/>
          <w:color w:val="000000"/>
        </w:rPr>
        <w:t>3</w:t>
      </w:r>
      <w:r w:rsidRPr="001E2E85">
        <w:rPr>
          <w:rFonts w:asciiTheme="majorHAnsi" w:hAnsiTheme="majorHAnsi" w:cstheme="majorHAnsi"/>
          <w:color w:val="000000"/>
        </w:rPr>
        <w:t>/202</w:t>
      </w:r>
      <w:r w:rsidR="00204C0B">
        <w:rPr>
          <w:rFonts w:asciiTheme="majorHAnsi" w:hAnsiTheme="majorHAnsi" w:cstheme="majorHAnsi"/>
          <w:color w:val="000000"/>
        </w:rPr>
        <w:t>4</w:t>
      </w:r>
      <w:r w:rsidRPr="001E2E85">
        <w:rPr>
          <w:rFonts w:asciiTheme="majorHAnsi" w:hAnsiTheme="majorHAnsi" w:cstheme="majorHAnsi"/>
          <w:color w:val="000000"/>
        </w:rPr>
        <w:t xml:space="preserve"> sa budú podávať v</w:t>
      </w:r>
      <w:r w:rsidR="009C4578" w:rsidRPr="001E2E85">
        <w:rPr>
          <w:rFonts w:asciiTheme="majorHAnsi" w:hAnsiTheme="majorHAnsi" w:cstheme="majorHAnsi"/>
          <w:color w:val="000000"/>
        </w:rPr>
        <w:t> </w:t>
      </w:r>
      <w:r w:rsidRPr="001E2E85">
        <w:rPr>
          <w:rFonts w:asciiTheme="majorHAnsi" w:hAnsiTheme="majorHAnsi" w:cstheme="majorHAnsi"/>
          <w:color w:val="000000"/>
        </w:rPr>
        <w:t>čase</w:t>
      </w:r>
    </w:p>
    <w:p w14:paraId="12094D2C" w14:textId="77777777" w:rsidR="00B644D3" w:rsidRPr="00204C0B" w:rsidRDefault="00DE2A1A" w:rsidP="009C457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ajorHAnsi" w:hAnsiTheme="majorHAnsi" w:cstheme="majorHAnsi"/>
          <w:color w:val="00B0F0"/>
        </w:rPr>
      </w:pPr>
      <w:r w:rsidRPr="00204C0B">
        <w:rPr>
          <w:rFonts w:asciiTheme="majorHAnsi" w:hAnsiTheme="majorHAnsi" w:cstheme="majorHAnsi"/>
          <w:b/>
          <w:color w:val="00B0F0"/>
        </w:rPr>
        <w:t xml:space="preserve">od </w:t>
      </w:r>
      <w:r w:rsidR="00181097" w:rsidRPr="00204C0B">
        <w:rPr>
          <w:rFonts w:asciiTheme="majorHAnsi" w:hAnsiTheme="majorHAnsi" w:cstheme="majorHAnsi"/>
          <w:b/>
          <w:color w:val="00B0F0"/>
        </w:rPr>
        <w:t>1.</w:t>
      </w:r>
      <w:r w:rsidR="00544481" w:rsidRPr="00204C0B">
        <w:rPr>
          <w:rFonts w:asciiTheme="majorHAnsi" w:hAnsiTheme="majorHAnsi" w:cstheme="majorHAnsi"/>
          <w:b/>
          <w:color w:val="00B0F0"/>
        </w:rPr>
        <w:t xml:space="preserve"> mája</w:t>
      </w:r>
      <w:r w:rsidR="00181097" w:rsidRPr="00204C0B">
        <w:rPr>
          <w:rFonts w:asciiTheme="majorHAnsi" w:hAnsiTheme="majorHAnsi" w:cstheme="majorHAnsi"/>
          <w:b/>
          <w:color w:val="00B0F0"/>
        </w:rPr>
        <w:t xml:space="preserve"> </w:t>
      </w:r>
      <w:r w:rsidRPr="00204C0B">
        <w:rPr>
          <w:rFonts w:asciiTheme="majorHAnsi" w:hAnsiTheme="majorHAnsi" w:cstheme="majorHAnsi"/>
          <w:b/>
          <w:color w:val="00B0F0"/>
        </w:rPr>
        <w:t>do 31. mája 202</w:t>
      </w:r>
      <w:r w:rsidR="00204C0B" w:rsidRPr="00204C0B">
        <w:rPr>
          <w:rFonts w:asciiTheme="majorHAnsi" w:hAnsiTheme="majorHAnsi" w:cstheme="majorHAnsi"/>
          <w:b/>
          <w:color w:val="00B0F0"/>
        </w:rPr>
        <w:t>3</w:t>
      </w:r>
      <w:r w:rsidR="00181097" w:rsidRPr="00204C0B">
        <w:rPr>
          <w:rFonts w:asciiTheme="majorHAnsi" w:hAnsiTheme="majorHAnsi" w:cstheme="majorHAnsi"/>
          <w:color w:val="00B0F0"/>
        </w:rPr>
        <w:t>.</w:t>
      </w:r>
    </w:p>
    <w:p w14:paraId="09E25480" w14:textId="77777777" w:rsidR="00B644D3" w:rsidRPr="001E2E85" w:rsidRDefault="00DE2A1A" w:rsidP="00D3304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hAnsiTheme="majorHAnsi" w:cstheme="majorHAnsi"/>
          <w:color w:val="000000"/>
        </w:rPr>
      </w:pPr>
      <w:bookmarkStart w:id="0" w:name="_gjdgxs" w:colFirst="0" w:colLast="0"/>
      <w:bookmarkEnd w:id="0"/>
      <w:r w:rsidRPr="001E2E85">
        <w:rPr>
          <w:rFonts w:asciiTheme="majorHAnsi" w:hAnsiTheme="majorHAnsi" w:cstheme="majorHAnsi"/>
          <w:b/>
          <w:color w:val="000000"/>
        </w:rPr>
        <w:t>Konkrétny termín</w:t>
      </w:r>
      <w:r w:rsidR="002710EC" w:rsidRPr="001E2E85">
        <w:rPr>
          <w:rFonts w:asciiTheme="majorHAnsi" w:hAnsiTheme="majorHAnsi" w:cstheme="majorHAnsi"/>
          <w:b/>
          <w:color w:val="000000"/>
        </w:rPr>
        <w:t xml:space="preserve"> </w:t>
      </w:r>
      <w:r w:rsidR="002710EC" w:rsidRPr="001E2E85">
        <w:rPr>
          <w:rFonts w:asciiTheme="majorHAnsi" w:hAnsiTheme="majorHAnsi" w:cstheme="majorHAnsi"/>
          <w:color w:val="000000"/>
        </w:rPr>
        <w:t>(konkrétne dni, prípadne aj časové rozpätie v rámci jednotlivých dní)</w:t>
      </w:r>
      <w:r w:rsidR="003E18C7">
        <w:rPr>
          <w:rFonts w:asciiTheme="majorHAnsi" w:hAnsiTheme="majorHAnsi" w:cstheme="majorHAnsi"/>
          <w:color w:val="000000"/>
        </w:rPr>
        <w:t xml:space="preserve"> a </w:t>
      </w:r>
      <w:r w:rsidRPr="001E2E85">
        <w:rPr>
          <w:rFonts w:asciiTheme="majorHAnsi" w:hAnsiTheme="majorHAnsi" w:cstheme="majorHAnsi"/>
          <w:b/>
          <w:color w:val="000000"/>
        </w:rPr>
        <w:t xml:space="preserve">miesto </w:t>
      </w:r>
      <w:r w:rsidR="00BA4BF4" w:rsidRPr="001E2E85">
        <w:rPr>
          <w:rFonts w:asciiTheme="majorHAnsi" w:hAnsiTheme="majorHAnsi" w:cstheme="majorHAnsi"/>
          <w:b/>
          <w:color w:val="000000"/>
        </w:rPr>
        <w:t xml:space="preserve">podávania </w:t>
      </w:r>
      <w:r w:rsidRPr="001E2E85">
        <w:rPr>
          <w:rFonts w:asciiTheme="majorHAnsi" w:hAnsiTheme="majorHAnsi" w:cstheme="majorHAnsi"/>
          <w:b/>
          <w:color w:val="000000"/>
        </w:rPr>
        <w:t>žiadostí</w:t>
      </w:r>
      <w:r w:rsidRPr="001E2E85">
        <w:rPr>
          <w:rFonts w:asciiTheme="majorHAnsi" w:hAnsiTheme="majorHAnsi" w:cstheme="majorHAnsi"/>
          <w:color w:val="000000"/>
        </w:rPr>
        <w:t xml:space="preserve"> </w:t>
      </w:r>
      <w:r w:rsidR="00CF7247">
        <w:rPr>
          <w:rFonts w:asciiTheme="majorHAnsi" w:hAnsiTheme="majorHAnsi" w:cstheme="majorHAnsi"/>
          <w:color w:val="000000"/>
        </w:rPr>
        <w:t xml:space="preserve">určí a </w:t>
      </w:r>
      <w:r w:rsidRPr="001E2E85">
        <w:rPr>
          <w:rFonts w:asciiTheme="majorHAnsi" w:hAnsiTheme="majorHAnsi" w:cstheme="majorHAnsi"/>
          <w:b/>
          <w:color w:val="000000"/>
        </w:rPr>
        <w:t>zverejní riaditeľ materskej školy po dohode so</w:t>
      </w:r>
      <w:r w:rsidR="002710EC" w:rsidRPr="001E2E85">
        <w:rPr>
          <w:rFonts w:asciiTheme="majorHAnsi" w:hAnsiTheme="majorHAnsi" w:cstheme="majorHAnsi"/>
          <w:b/>
          <w:color w:val="000000"/>
        </w:rPr>
        <w:t> </w:t>
      </w:r>
      <w:r w:rsidRPr="001E2E85">
        <w:rPr>
          <w:rFonts w:asciiTheme="majorHAnsi" w:hAnsiTheme="majorHAnsi" w:cstheme="majorHAnsi"/>
          <w:b/>
          <w:color w:val="000000"/>
        </w:rPr>
        <w:t>zriaďovateľom</w:t>
      </w:r>
      <w:r w:rsidRPr="001E2E85">
        <w:rPr>
          <w:rFonts w:asciiTheme="majorHAnsi" w:hAnsiTheme="majorHAnsi" w:cstheme="majorHAnsi"/>
          <w:color w:val="000000"/>
        </w:rPr>
        <w:t xml:space="preserve"> na budove materskej školy alebo na inom verejne dostupnom mieste, vrátane webového sídla materskej školy, ak ho má materská škola zriadené. Riaditeľ materskej školy spolu s miestom, termínom a spôsob</w:t>
      </w:r>
      <w:r w:rsidR="000C5C8E" w:rsidRPr="001E2E85">
        <w:rPr>
          <w:rFonts w:asciiTheme="majorHAnsi" w:hAnsiTheme="majorHAnsi" w:cstheme="majorHAnsi"/>
          <w:color w:val="000000"/>
        </w:rPr>
        <w:t>om</w:t>
      </w:r>
      <w:r w:rsidRPr="001E2E85">
        <w:rPr>
          <w:rFonts w:asciiTheme="majorHAnsi" w:hAnsiTheme="majorHAnsi" w:cstheme="majorHAnsi"/>
          <w:color w:val="000000"/>
        </w:rPr>
        <w:t xml:space="preserve"> p</w:t>
      </w:r>
      <w:r w:rsidR="000C5C8E" w:rsidRPr="001E2E85">
        <w:rPr>
          <w:rFonts w:asciiTheme="majorHAnsi" w:hAnsiTheme="majorHAnsi" w:cstheme="majorHAnsi"/>
          <w:color w:val="000000"/>
        </w:rPr>
        <w:t>odávania</w:t>
      </w:r>
      <w:r w:rsidRPr="001E2E85">
        <w:rPr>
          <w:rFonts w:asciiTheme="majorHAnsi" w:hAnsiTheme="majorHAnsi" w:cstheme="majorHAnsi"/>
          <w:color w:val="000000"/>
        </w:rPr>
        <w:t xml:space="preserve"> žiadostí </w:t>
      </w:r>
      <w:r w:rsidRPr="001E2E85">
        <w:rPr>
          <w:rFonts w:asciiTheme="majorHAnsi" w:hAnsiTheme="majorHAnsi" w:cstheme="majorHAnsi"/>
          <w:b/>
          <w:color w:val="000000"/>
        </w:rPr>
        <w:t>zverejní aj</w:t>
      </w:r>
      <w:r w:rsidRPr="001E2E85">
        <w:rPr>
          <w:rFonts w:asciiTheme="majorHAnsi" w:hAnsiTheme="majorHAnsi" w:cstheme="majorHAnsi"/>
          <w:color w:val="000000"/>
        </w:rPr>
        <w:t xml:space="preserve"> </w:t>
      </w:r>
      <w:r w:rsidRPr="001E2E85">
        <w:rPr>
          <w:rFonts w:asciiTheme="majorHAnsi" w:hAnsiTheme="majorHAnsi" w:cstheme="majorHAnsi"/>
          <w:b/>
          <w:color w:val="000000"/>
        </w:rPr>
        <w:t>podmienky prijímania detí do materskej školy</w:t>
      </w:r>
      <w:r w:rsidRPr="001E2E85">
        <w:rPr>
          <w:rFonts w:asciiTheme="majorHAnsi" w:hAnsiTheme="majorHAnsi" w:cstheme="majorHAnsi"/>
          <w:color w:val="000000"/>
        </w:rPr>
        <w:t>.</w:t>
      </w:r>
    </w:p>
    <w:p w14:paraId="4AD058DD" w14:textId="77777777" w:rsidR="00D33045" w:rsidRPr="00204C0B" w:rsidRDefault="00D33045" w:rsidP="009A6ECD">
      <w:pPr>
        <w:pStyle w:val="Odsekzoznamu"/>
        <w:numPr>
          <w:ilvl w:val="0"/>
          <w:numId w:val="15"/>
        </w:numPr>
        <w:spacing w:before="240" w:after="240"/>
        <w:ind w:left="425" w:hanging="425"/>
        <w:contextualSpacing w:val="0"/>
        <w:jc w:val="both"/>
        <w:rPr>
          <w:rFonts w:asciiTheme="majorHAnsi" w:hAnsiTheme="majorHAnsi" w:cstheme="majorHAnsi"/>
          <w:b/>
          <w:color w:val="00B0F0"/>
        </w:rPr>
      </w:pPr>
      <w:r w:rsidRPr="00204C0B">
        <w:rPr>
          <w:rFonts w:asciiTheme="majorHAnsi" w:hAnsiTheme="majorHAnsi" w:cstheme="majorHAnsi"/>
          <w:b/>
          <w:color w:val="00B0F0"/>
        </w:rPr>
        <w:t xml:space="preserve">Žiadosti o prijatie dieťaťa </w:t>
      </w:r>
      <w:r w:rsidR="00CF7247" w:rsidRPr="00204C0B">
        <w:rPr>
          <w:rFonts w:asciiTheme="majorHAnsi" w:hAnsiTheme="majorHAnsi" w:cstheme="majorHAnsi"/>
          <w:b/>
          <w:color w:val="00B0F0"/>
        </w:rPr>
        <w:t xml:space="preserve">na predprimárne vzdelávanie </w:t>
      </w:r>
      <w:r w:rsidRPr="00204C0B">
        <w:rPr>
          <w:rFonts w:asciiTheme="majorHAnsi" w:hAnsiTheme="majorHAnsi" w:cstheme="majorHAnsi"/>
          <w:b/>
          <w:color w:val="00B0F0"/>
        </w:rPr>
        <w:t>do materskej školy</w:t>
      </w:r>
    </w:p>
    <w:p w14:paraId="35EDF020" w14:textId="77777777" w:rsidR="006D1859" w:rsidRPr="001E2E85" w:rsidRDefault="00D33045" w:rsidP="00D3304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hAnsiTheme="majorHAnsi" w:cstheme="majorHAnsi"/>
          <w:b/>
          <w:color w:val="000000"/>
        </w:rPr>
      </w:pPr>
      <w:r w:rsidRPr="001E2E85">
        <w:rPr>
          <w:rFonts w:asciiTheme="majorHAnsi" w:hAnsiTheme="majorHAnsi" w:cstheme="majorHAnsi"/>
          <w:b/>
          <w:color w:val="231F20"/>
        </w:rPr>
        <w:t>Nie je prípustné</w:t>
      </w:r>
      <w:r w:rsidRPr="001E2E85">
        <w:rPr>
          <w:rFonts w:asciiTheme="majorHAnsi" w:hAnsiTheme="majorHAnsi" w:cstheme="majorHAnsi"/>
          <w:color w:val="231F20"/>
        </w:rPr>
        <w:t xml:space="preserve">, aby materská škola </w:t>
      </w:r>
      <w:r w:rsidRPr="001E2E85">
        <w:rPr>
          <w:rFonts w:asciiTheme="majorHAnsi" w:hAnsiTheme="majorHAnsi" w:cstheme="majorHAnsi"/>
          <w:b/>
          <w:color w:val="231F20"/>
        </w:rPr>
        <w:t>trvala na predložení žiadosti</w:t>
      </w:r>
      <w:r w:rsidR="00F75333" w:rsidRPr="001E2E85">
        <w:rPr>
          <w:rFonts w:asciiTheme="majorHAnsi" w:hAnsiTheme="majorHAnsi" w:cstheme="majorHAnsi"/>
          <w:b/>
          <w:color w:val="231F20"/>
        </w:rPr>
        <w:t xml:space="preserve"> </w:t>
      </w:r>
      <w:r w:rsidR="009C4578" w:rsidRPr="001E2E85">
        <w:rPr>
          <w:rFonts w:asciiTheme="majorHAnsi" w:hAnsiTheme="majorHAnsi" w:cstheme="majorHAnsi"/>
          <w:b/>
          <w:color w:val="231F20"/>
        </w:rPr>
        <w:t>len na</w:t>
      </w:r>
      <w:r w:rsidR="00F75333" w:rsidRPr="001E2E85">
        <w:rPr>
          <w:rFonts w:asciiTheme="majorHAnsi" w:hAnsiTheme="majorHAnsi" w:cstheme="majorHAnsi"/>
          <w:b/>
          <w:color w:val="231F20"/>
        </w:rPr>
        <w:t xml:space="preserve"> formulári</w:t>
      </w:r>
      <w:r w:rsidRPr="001E2E85">
        <w:rPr>
          <w:rFonts w:asciiTheme="majorHAnsi" w:hAnsiTheme="majorHAnsi" w:cstheme="majorHAnsi"/>
          <w:b/>
          <w:color w:val="231F20"/>
        </w:rPr>
        <w:t>, ktor</w:t>
      </w:r>
      <w:r w:rsidR="00F75333" w:rsidRPr="001E2E85">
        <w:rPr>
          <w:rFonts w:asciiTheme="majorHAnsi" w:hAnsiTheme="majorHAnsi" w:cstheme="majorHAnsi"/>
          <w:b/>
          <w:color w:val="231F20"/>
        </w:rPr>
        <w:t>ý</w:t>
      </w:r>
      <w:r w:rsidRPr="001E2E85">
        <w:rPr>
          <w:rFonts w:asciiTheme="majorHAnsi" w:hAnsiTheme="majorHAnsi" w:cstheme="majorHAnsi"/>
          <w:b/>
          <w:color w:val="231F20"/>
        </w:rPr>
        <w:t xml:space="preserve"> si ona sama vytvorila</w:t>
      </w:r>
      <w:r w:rsidRPr="001E2E85">
        <w:rPr>
          <w:rFonts w:asciiTheme="majorHAnsi" w:hAnsiTheme="majorHAnsi" w:cstheme="majorHAnsi"/>
          <w:color w:val="231F20"/>
        </w:rPr>
        <w:t xml:space="preserve">. Ak si materská škola vypracúva vlastný formulár žiadosti, </w:t>
      </w:r>
      <w:r w:rsidRPr="001E2E85">
        <w:rPr>
          <w:rFonts w:asciiTheme="majorHAnsi" w:hAnsiTheme="majorHAnsi" w:cstheme="majorHAnsi"/>
          <w:b/>
          <w:color w:val="231F20"/>
        </w:rPr>
        <w:t xml:space="preserve">smie na ňom </w:t>
      </w:r>
      <w:r w:rsidRPr="001E2E85">
        <w:rPr>
          <w:rFonts w:asciiTheme="majorHAnsi" w:hAnsiTheme="majorHAnsi" w:cstheme="majorHAnsi"/>
          <w:b/>
          <w:color w:val="000000"/>
        </w:rPr>
        <w:t xml:space="preserve">požadovať len </w:t>
      </w:r>
      <w:r w:rsidR="00204C0B">
        <w:rPr>
          <w:rFonts w:asciiTheme="majorHAnsi" w:hAnsiTheme="majorHAnsi" w:cstheme="majorHAnsi"/>
          <w:b/>
          <w:color w:val="000000"/>
        </w:rPr>
        <w:t>nasledujúce</w:t>
      </w:r>
      <w:r w:rsidR="006D1859" w:rsidRPr="001E2E85">
        <w:rPr>
          <w:rFonts w:asciiTheme="majorHAnsi" w:hAnsiTheme="majorHAnsi" w:cstheme="majorHAnsi"/>
          <w:b/>
          <w:color w:val="000000"/>
        </w:rPr>
        <w:t>:</w:t>
      </w:r>
    </w:p>
    <w:p w14:paraId="0421CD4D" w14:textId="77777777" w:rsidR="006D1859" w:rsidRPr="00204C0B" w:rsidRDefault="006D1859" w:rsidP="006D1859">
      <w:pPr>
        <w:pStyle w:val="Odsekzoznamu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Theme="majorHAnsi" w:hAnsiTheme="majorHAnsi" w:cstheme="majorHAnsi"/>
          <w:b/>
          <w:color w:val="00B0F0"/>
        </w:rPr>
      </w:pPr>
      <w:r w:rsidRPr="00204C0B">
        <w:rPr>
          <w:rFonts w:asciiTheme="majorHAnsi" w:hAnsiTheme="majorHAnsi" w:cstheme="majorHAnsi"/>
          <w:b/>
          <w:color w:val="00B0F0"/>
        </w:rPr>
        <w:t>osobné údaje o dieťati v rozsahu:</w:t>
      </w:r>
    </w:p>
    <w:p w14:paraId="1FCDB600" w14:textId="77777777" w:rsidR="006D1859" w:rsidRPr="001E2E85" w:rsidRDefault="006D1859" w:rsidP="00163D66">
      <w:pPr>
        <w:pStyle w:val="Odsekzoznamu"/>
        <w:numPr>
          <w:ilvl w:val="0"/>
          <w:numId w:val="14"/>
        </w:numPr>
        <w:shd w:val="clear" w:color="auto" w:fill="FFFFFF"/>
        <w:ind w:left="567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meno</w:t>
      </w:r>
      <w:r w:rsidR="00CF7247" w:rsidRPr="003E18C7">
        <w:rPr>
          <w:rFonts w:asciiTheme="majorHAnsi" w:hAnsiTheme="majorHAnsi" w:cstheme="majorHAnsi"/>
        </w:rPr>
        <w:t xml:space="preserve">, </w:t>
      </w:r>
      <w:r w:rsidRPr="003E18C7">
        <w:rPr>
          <w:rFonts w:asciiTheme="majorHAnsi" w:hAnsiTheme="majorHAnsi" w:cstheme="majorHAnsi"/>
        </w:rPr>
        <w:t>priezvisko</w:t>
      </w:r>
      <w:r w:rsidR="00CF7247" w:rsidRPr="003E18C7">
        <w:rPr>
          <w:rFonts w:asciiTheme="majorHAnsi" w:hAnsiTheme="majorHAnsi" w:cstheme="majorHAnsi"/>
        </w:rPr>
        <w:t xml:space="preserve"> a rodné priezvisko</w:t>
      </w:r>
      <w:r w:rsidR="00AB00C8" w:rsidRPr="003E18C7">
        <w:rPr>
          <w:rFonts w:asciiTheme="majorHAnsi" w:hAnsiTheme="majorHAnsi" w:cstheme="majorHAnsi"/>
        </w:rPr>
        <w:t xml:space="preserve"> (je žiaduce, aby bolo uvedené v tvare totožnom ako na rodnom liste</w:t>
      </w:r>
      <w:r w:rsidR="00AB00C8" w:rsidRPr="003E18C7">
        <w:rPr>
          <w:rFonts w:ascii="Calibri" w:eastAsia="Calibri" w:hAnsi="Calibri" w:cs="Calibri"/>
          <w:lang w:eastAsia="en-US"/>
        </w:rPr>
        <w:t>)</w:t>
      </w:r>
      <w:r w:rsidRPr="003E18C7">
        <w:rPr>
          <w:rFonts w:asciiTheme="majorHAnsi" w:hAnsiTheme="majorHAnsi" w:cstheme="majorHAnsi"/>
        </w:rPr>
        <w:t>,</w:t>
      </w:r>
    </w:p>
    <w:p w14:paraId="31CBEC3A" w14:textId="77777777" w:rsidR="006D1859" w:rsidRPr="001E2E85" w:rsidRDefault="006D1859" w:rsidP="00163D66">
      <w:pPr>
        <w:pStyle w:val="Odsekzoznamu"/>
        <w:numPr>
          <w:ilvl w:val="0"/>
          <w:numId w:val="14"/>
        </w:numPr>
        <w:shd w:val="clear" w:color="auto" w:fill="FFFFFF"/>
        <w:ind w:left="567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lastRenderedPageBreak/>
        <w:t>dátum a miesto narodenia,</w:t>
      </w:r>
    </w:p>
    <w:p w14:paraId="773238D2" w14:textId="77777777" w:rsidR="006D1859" w:rsidRPr="001E2E85" w:rsidRDefault="006D1859" w:rsidP="00163D66">
      <w:pPr>
        <w:pStyle w:val="Odsekzoznamu"/>
        <w:numPr>
          <w:ilvl w:val="0"/>
          <w:numId w:val="14"/>
        </w:numPr>
        <w:shd w:val="clear" w:color="auto" w:fill="FFFFFF"/>
        <w:ind w:left="567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adresa trvalého pobytu alebo adresa miesta, kde sa dieťa obvykle zdržiava, ak sa nezdržiava na adrese trvalého pobytu,</w:t>
      </w:r>
    </w:p>
    <w:p w14:paraId="5CBAC2A1" w14:textId="77777777" w:rsidR="006D1859" w:rsidRPr="001E2E85" w:rsidRDefault="006D1859" w:rsidP="00163D66">
      <w:pPr>
        <w:pStyle w:val="Odsekzoznamu"/>
        <w:numPr>
          <w:ilvl w:val="0"/>
          <w:numId w:val="14"/>
        </w:numPr>
        <w:shd w:val="clear" w:color="auto" w:fill="FFFFFF"/>
        <w:ind w:left="567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rodné číslo,</w:t>
      </w:r>
    </w:p>
    <w:p w14:paraId="03C97B86" w14:textId="77777777" w:rsidR="006D1859" w:rsidRPr="001E2E85" w:rsidRDefault="006D1859" w:rsidP="00163D66">
      <w:pPr>
        <w:pStyle w:val="Odsekzoznamu"/>
        <w:numPr>
          <w:ilvl w:val="0"/>
          <w:numId w:val="14"/>
        </w:numPr>
        <w:shd w:val="clear" w:color="auto" w:fill="FFFFFF"/>
        <w:ind w:left="567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štátna príslušnosť,</w:t>
      </w:r>
    </w:p>
    <w:p w14:paraId="63947FC5" w14:textId="77777777" w:rsidR="009D0D4C" w:rsidRPr="001E2E85" w:rsidRDefault="006D1859" w:rsidP="00163D66">
      <w:pPr>
        <w:pStyle w:val="Odsekzoznamu"/>
        <w:numPr>
          <w:ilvl w:val="0"/>
          <w:numId w:val="14"/>
        </w:numPr>
        <w:shd w:val="clear" w:color="auto" w:fill="FFFFFF"/>
        <w:ind w:left="567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národnosť,</w:t>
      </w:r>
    </w:p>
    <w:p w14:paraId="52F69C54" w14:textId="77777777" w:rsidR="006D1859" w:rsidRPr="00204C0B" w:rsidRDefault="006D1859" w:rsidP="006D1859">
      <w:pPr>
        <w:pStyle w:val="Odsekzoznamu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Theme="majorHAnsi" w:hAnsiTheme="majorHAnsi" w:cstheme="majorHAnsi"/>
          <w:b/>
          <w:color w:val="00B0F0"/>
        </w:rPr>
      </w:pPr>
      <w:r w:rsidRPr="00204C0B">
        <w:rPr>
          <w:rFonts w:asciiTheme="majorHAnsi" w:hAnsiTheme="majorHAnsi" w:cstheme="majorHAnsi"/>
          <w:b/>
          <w:color w:val="00B0F0"/>
        </w:rPr>
        <w:t>osobné údaje o zákonných zástupcov dieťaťa v rozsahu:</w:t>
      </w:r>
      <w:r w:rsidR="009C4578" w:rsidRPr="00204C0B">
        <w:rPr>
          <w:rFonts w:asciiTheme="majorHAnsi" w:hAnsiTheme="majorHAnsi" w:cstheme="majorHAnsi"/>
          <w:color w:val="00B0F0"/>
        </w:rPr>
        <w:t xml:space="preserve"> </w:t>
      </w:r>
    </w:p>
    <w:p w14:paraId="59D834B5" w14:textId="77777777" w:rsidR="003E18C7" w:rsidRDefault="00163D66" w:rsidP="00824E3A">
      <w:pPr>
        <w:pStyle w:val="Odsekzoznamu"/>
        <w:numPr>
          <w:ilvl w:val="0"/>
          <w:numId w:val="14"/>
        </w:numPr>
        <w:shd w:val="clear" w:color="auto" w:fill="FFFFFF"/>
        <w:ind w:left="567" w:hanging="284"/>
        <w:jc w:val="both"/>
        <w:rPr>
          <w:rFonts w:asciiTheme="majorHAnsi" w:hAnsiTheme="majorHAnsi" w:cstheme="majorHAnsi"/>
        </w:rPr>
      </w:pPr>
      <w:r w:rsidRPr="003E18C7">
        <w:rPr>
          <w:rFonts w:asciiTheme="majorHAnsi" w:hAnsiTheme="majorHAnsi" w:cstheme="majorHAnsi"/>
        </w:rPr>
        <w:t>titul, meno a priezvisko, rodné priezvisko,</w:t>
      </w:r>
    </w:p>
    <w:p w14:paraId="566AD6B3" w14:textId="77777777" w:rsidR="00163D66" w:rsidRDefault="00163D66" w:rsidP="00163D66">
      <w:pPr>
        <w:pStyle w:val="Odsekzoznamu"/>
        <w:numPr>
          <w:ilvl w:val="0"/>
          <w:numId w:val="14"/>
        </w:numPr>
        <w:shd w:val="clear" w:color="auto" w:fill="FFFFFF"/>
        <w:ind w:left="567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adresa bydliska a druh pobytu, </w:t>
      </w:r>
    </w:p>
    <w:p w14:paraId="5BBB6DCA" w14:textId="77777777" w:rsidR="007B30B4" w:rsidRPr="001E2E85" w:rsidRDefault="00163D66" w:rsidP="00942F69">
      <w:pPr>
        <w:pStyle w:val="Odsekzoznamu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567" w:hanging="284"/>
        <w:jc w:val="both"/>
        <w:rPr>
          <w:rFonts w:asciiTheme="majorHAnsi" w:hAnsiTheme="majorHAnsi" w:cstheme="majorHAnsi"/>
          <w:b/>
          <w:color w:val="000000"/>
        </w:rPr>
      </w:pPr>
      <w:r w:rsidRPr="001E2E85">
        <w:rPr>
          <w:rFonts w:asciiTheme="majorHAnsi" w:hAnsiTheme="majorHAnsi" w:cstheme="majorHAnsi"/>
        </w:rPr>
        <w:t>kontakt na účely komunikácie</w:t>
      </w:r>
      <w:r w:rsidR="009964D9" w:rsidRPr="001E2E85">
        <w:rPr>
          <w:rFonts w:asciiTheme="majorHAnsi" w:hAnsiTheme="majorHAnsi" w:cstheme="majorHAnsi"/>
        </w:rPr>
        <w:t>.</w:t>
      </w:r>
    </w:p>
    <w:p w14:paraId="406FB347" w14:textId="77777777" w:rsidR="00943B57" w:rsidRPr="001E2E85" w:rsidRDefault="00943B57" w:rsidP="00B45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b/>
          <w:color w:val="000000"/>
        </w:rPr>
      </w:pPr>
      <w:r w:rsidRPr="001E2E85">
        <w:rPr>
          <w:rFonts w:asciiTheme="majorHAnsi" w:hAnsiTheme="majorHAnsi" w:cstheme="majorHAnsi"/>
          <w:b/>
          <w:color w:val="000000"/>
        </w:rPr>
        <w:t>Dôležité</w:t>
      </w:r>
    </w:p>
    <w:p w14:paraId="183D7CEB" w14:textId="77777777" w:rsidR="0070384A" w:rsidRPr="001E2E85" w:rsidRDefault="00204C0B" w:rsidP="00B45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color w:val="000000"/>
        </w:rPr>
        <w:t>P</w:t>
      </w:r>
      <w:r w:rsidR="0070384A" w:rsidRPr="0070384A">
        <w:rPr>
          <w:rFonts w:asciiTheme="majorHAnsi" w:hAnsiTheme="majorHAnsi" w:cstheme="majorHAnsi"/>
          <w:b/>
          <w:color w:val="000000"/>
        </w:rPr>
        <w:t xml:space="preserve">oukazujeme na skutočnosť, že podľa § 11 ods. 6 písm. a) siedmeho bodu </w:t>
      </w:r>
      <w:r w:rsidR="0070384A">
        <w:rPr>
          <w:rFonts w:asciiTheme="majorHAnsi" w:hAnsiTheme="majorHAnsi" w:cstheme="majorHAnsi"/>
          <w:b/>
          <w:color w:val="000000"/>
        </w:rPr>
        <w:t xml:space="preserve">školského </w:t>
      </w:r>
      <w:r w:rsidR="0070384A" w:rsidRPr="0070384A">
        <w:rPr>
          <w:rFonts w:asciiTheme="majorHAnsi" w:hAnsiTheme="majorHAnsi" w:cstheme="majorHAnsi"/>
          <w:b/>
          <w:color w:val="000000"/>
        </w:rPr>
        <w:t xml:space="preserve">zákona </w:t>
      </w:r>
      <w:r w:rsidR="0070384A">
        <w:rPr>
          <w:rFonts w:asciiTheme="majorHAnsi" w:hAnsiTheme="majorHAnsi" w:cstheme="majorHAnsi"/>
          <w:b/>
          <w:color w:val="000000"/>
        </w:rPr>
        <w:t>materská</w:t>
      </w:r>
      <w:r w:rsidR="0070384A" w:rsidRPr="0070384A">
        <w:rPr>
          <w:rFonts w:asciiTheme="majorHAnsi" w:hAnsiTheme="majorHAnsi" w:cstheme="majorHAnsi"/>
          <w:b/>
          <w:color w:val="000000"/>
        </w:rPr>
        <w:t xml:space="preserve"> škola získava a spracúva na účely výchovy a vzdelávania aj údaj o materinskom jazyku.</w:t>
      </w:r>
      <w:r w:rsidR="0070384A">
        <w:rPr>
          <w:rStyle w:val="Odkaznapoznmkupodiarou"/>
          <w:rFonts w:asciiTheme="majorHAnsi" w:hAnsiTheme="majorHAnsi" w:cstheme="majorHAnsi"/>
          <w:b/>
          <w:color w:val="000000"/>
        </w:rPr>
        <w:footnoteReference w:id="1"/>
      </w:r>
      <w:r w:rsidR="0070384A">
        <w:rPr>
          <w:rFonts w:asciiTheme="majorHAnsi" w:hAnsiTheme="majorHAnsi" w:cstheme="majorHAnsi"/>
          <w:b/>
          <w:color w:val="000000"/>
        </w:rPr>
        <w:t>)</w:t>
      </w:r>
      <w:r w:rsidR="0070384A" w:rsidRPr="0070384A">
        <w:rPr>
          <w:rFonts w:asciiTheme="majorHAnsi" w:hAnsiTheme="majorHAnsi" w:cstheme="majorHAnsi"/>
          <w:b/>
          <w:color w:val="000000"/>
        </w:rPr>
        <w:t xml:space="preserve"> Tento údaj však podľa § </w:t>
      </w:r>
      <w:r w:rsidR="0070384A">
        <w:rPr>
          <w:rFonts w:asciiTheme="majorHAnsi" w:hAnsiTheme="majorHAnsi" w:cstheme="majorHAnsi"/>
          <w:b/>
          <w:color w:val="000000"/>
        </w:rPr>
        <w:t>59</w:t>
      </w:r>
      <w:r w:rsidR="0070384A" w:rsidRPr="0070384A">
        <w:rPr>
          <w:rFonts w:asciiTheme="majorHAnsi" w:hAnsiTheme="majorHAnsi" w:cstheme="majorHAnsi"/>
          <w:b/>
          <w:color w:val="000000"/>
        </w:rPr>
        <w:t xml:space="preserve"> ods. </w:t>
      </w:r>
      <w:r w:rsidR="0070384A">
        <w:rPr>
          <w:rFonts w:asciiTheme="majorHAnsi" w:hAnsiTheme="majorHAnsi" w:cstheme="majorHAnsi"/>
          <w:b/>
          <w:color w:val="000000"/>
        </w:rPr>
        <w:t>6</w:t>
      </w:r>
      <w:r w:rsidR="0070384A" w:rsidRPr="0070384A">
        <w:rPr>
          <w:rFonts w:asciiTheme="majorHAnsi" w:hAnsiTheme="majorHAnsi" w:cstheme="majorHAnsi"/>
          <w:b/>
          <w:color w:val="000000"/>
        </w:rPr>
        <w:t xml:space="preserve"> školského zákona nie je náležitosťou žiadosti o</w:t>
      </w:r>
      <w:r w:rsidR="00664A71">
        <w:rPr>
          <w:rFonts w:asciiTheme="majorHAnsi" w:hAnsiTheme="majorHAnsi" w:cstheme="majorHAnsi"/>
          <w:b/>
          <w:color w:val="000000"/>
        </w:rPr>
        <w:t> </w:t>
      </w:r>
      <w:r w:rsidR="0070384A" w:rsidRPr="0070384A">
        <w:rPr>
          <w:rFonts w:asciiTheme="majorHAnsi" w:hAnsiTheme="majorHAnsi" w:cstheme="majorHAnsi"/>
          <w:b/>
          <w:color w:val="000000"/>
        </w:rPr>
        <w:t xml:space="preserve">prijatie, ale takto získanú informáciu následne </w:t>
      </w:r>
      <w:r>
        <w:rPr>
          <w:rFonts w:asciiTheme="majorHAnsi" w:hAnsiTheme="majorHAnsi" w:cstheme="majorHAnsi"/>
          <w:b/>
          <w:color w:val="000000"/>
        </w:rPr>
        <w:t>materská</w:t>
      </w:r>
      <w:r w:rsidR="0070384A" w:rsidRPr="0070384A">
        <w:rPr>
          <w:rFonts w:asciiTheme="majorHAnsi" w:hAnsiTheme="majorHAnsi" w:cstheme="majorHAnsi"/>
          <w:b/>
          <w:color w:val="000000"/>
        </w:rPr>
        <w:t xml:space="preserve"> škola využije pri zbere údajov do</w:t>
      </w:r>
      <w:r w:rsidR="00664A71">
        <w:rPr>
          <w:rFonts w:asciiTheme="majorHAnsi" w:hAnsiTheme="majorHAnsi" w:cstheme="majorHAnsi"/>
          <w:b/>
          <w:color w:val="000000"/>
        </w:rPr>
        <w:t> </w:t>
      </w:r>
      <w:r w:rsidR="0070384A" w:rsidRPr="0070384A">
        <w:rPr>
          <w:rFonts w:asciiTheme="majorHAnsi" w:hAnsiTheme="majorHAnsi" w:cstheme="majorHAnsi"/>
          <w:b/>
          <w:color w:val="000000"/>
        </w:rPr>
        <w:t>RIS k 15. septembru 202</w:t>
      </w:r>
      <w:r>
        <w:rPr>
          <w:rFonts w:asciiTheme="majorHAnsi" w:hAnsiTheme="majorHAnsi" w:cstheme="majorHAnsi"/>
          <w:b/>
          <w:color w:val="000000"/>
        </w:rPr>
        <w:t>3</w:t>
      </w:r>
      <w:r w:rsidR="0070384A" w:rsidRPr="0070384A">
        <w:rPr>
          <w:rFonts w:asciiTheme="majorHAnsi" w:hAnsiTheme="majorHAnsi" w:cstheme="majorHAnsi"/>
          <w:b/>
          <w:color w:val="000000"/>
        </w:rPr>
        <w:t>.</w:t>
      </w:r>
      <w:r w:rsidR="0070384A">
        <w:rPr>
          <w:rFonts w:asciiTheme="majorHAnsi" w:hAnsiTheme="majorHAnsi" w:cstheme="majorHAnsi"/>
          <w:b/>
          <w:color w:val="000000"/>
        </w:rPr>
        <w:t xml:space="preserve"> </w:t>
      </w:r>
    </w:p>
    <w:p w14:paraId="09EDF9D9" w14:textId="77777777" w:rsidR="009A6ECD" w:rsidRPr="00204C0B" w:rsidRDefault="009A6ECD" w:rsidP="009A6ECD">
      <w:pPr>
        <w:pStyle w:val="Odsekzoznamu"/>
        <w:numPr>
          <w:ilvl w:val="0"/>
          <w:numId w:val="15"/>
        </w:numPr>
        <w:spacing w:before="240" w:after="240"/>
        <w:ind w:left="425" w:hanging="425"/>
        <w:contextualSpacing w:val="0"/>
        <w:jc w:val="both"/>
        <w:rPr>
          <w:rFonts w:asciiTheme="majorHAnsi" w:hAnsiTheme="majorHAnsi" w:cstheme="majorHAnsi"/>
          <w:b/>
          <w:color w:val="00B0F0"/>
        </w:rPr>
      </w:pPr>
      <w:r w:rsidRPr="00204C0B">
        <w:rPr>
          <w:rFonts w:asciiTheme="majorHAnsi" w:hAnsiTheme="majorHAnsi" w:cstheme="majorHAnsi"/>
          <w:b/>
          <w:color w:val="00B0F0"/>
        </w:rPr>
        <w:t>Počet podaných žiadostí</w:t>
      </w:r>
    </w:p>
    <w:p w14:paraId="0996AF56" w14:textId="77777777" w:rsidR="00163D66" w:rsidRPr="001E2E85" w:rsidRDefault="00D33045" w:rsidP="00163D66">
      <w:pPr>
        <w:jc w:val="both"/>
        <w:rPr>
          <w:rFonts w:asciiTheme="majorHAnsi" w:hAnsiTheme="majorHAnsi" w:cstheme="majorHAnsi"/>
          <w:b/>
          <w:color w:val="000000"/>
        </w:rPr>
      </w:pPr>
      <w:r w:rsidRPr="001E2E85">
        <w:rPr>
          <w:rFonts w:asciiTheme="majorHAnsi" w:hAnsiTheme="majorHAnsi" w:cstheme="majorHAnsi"/>
          <w:b/>
          <w:color w:val="000000"/>
        </w:rPr>
        <w:t xml:space="preserve">Počet </w:t>
      </w:r>
      <w:r w:rsidR="00F75333" w:rsidRPr="001E2E85">
        <w:rPr>
          <w:rFonts w:asciiTheme="majorHAnsi" w:hAnsiTheme="majorHAnsi" w:cstheme="majorHAnsi"/>
          <w:color w:val="000000"/>
        </w:rPr>
        <w:t>podaných</w:t>
      </w:r>
      <w:r w:rsidR="00F75333" w:rsidRPr="001E2E85">
        <w:rPr>
          <w:rFonts w:asciiTheme="majorHAnsi" w:hAnsiTheme="majorHAnsi" w:cstheme="majorHAnsi"/>
          <w:b/>
          <w:color w:val="000000"/>
        </w:rPr>
        <w:t xml:space="preserve"> </w:t>
      </w:r>
      <w:r w:rsidRPr="001E2E85">
        <w:rPr>
          <w:rFonts w:asciiTheme="majorHAnsi" w:hAnsiTheme="majorHAnsi" w:cstheme="majorHAnsi"/>
          <w:b/>
          <w:color w:val="000000"/>
        </w:rPr>
        <w:t>žiadostí</w:t>
      </w:r>
      <w:r w:rsidR="005503CB" w:rsidRPr="001E2E85">
        <w:rPr>
          <w:rFonts w:asciiTheme="majorHAnsi" w:hAnsiTheme="majorHAnsi" w:cstheme="majorHAnsi"/>
          <w:b/>
          <w:color w:val="000000"/>
        </w:rPr>
        <w:t xml:space="preserve"> </w:t>
      </w:r>
      <w:r w:rsidRPr="001E2E85">
        <w:rPr>
          <w:rFonts w:asciiTheme="majorHAnsi" w:hAnsiTheme="majorHAnsi" w:cstheme="majorHAnsi"/>
          <w:b/>
          <w:color w:val="000000"/>
        </w:rPr>
        <w:t xml:space="preserve">nie je obmedzený. </w:t>
      </w:r>
    </w:p>
    <w:p w14:paraId="74D11DE0" w14:textId="77777777" w:rsidR="00163D66" w:rsidRPr="001E2E85" w:rsidRDefault="00163D66" w:rsidP="00B45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b/>
          <w:color w:val="000000"/>
        </w:rPr>
      </w:pPr>
      <w:r w:rsidRPr="001E2E85">
        <w:rPr>
          <w:rFonts w:asciiTheme="majorHAnsi" w:hAnsiTheme="majorHAnsi" w:cstheme="majorHAnsi"/>
          <w:b/>
          <w:color w:val="000000"/>
        </w:rPr>
        <w:t>Dôležité</w:t>
      </w:r>
    </w:p>
    <w:p w14:paraId="15741DF4" w14:textId="77777777" w:rsidR="00163D66" w:rsidRPr="001E2E85" w:rsidRDefault="00163D66" w:rsidP="00B45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both"/>
        <w:rPr>
          <w:rFonts w:asciiTheme="majorHAnsi" w:hAnsiTheme="majorHAnsi" w:cstheme="majorHAnsi"/>
          <w:color w:val="000000"/>
        </w:rPr>
      </w:pPr>
      <w:r w:rsidRPr="003F2ACC">
        <w:rPr>
          <w:rFonts w:asciiTheme="majorHAnsi" w:hAnsiTheme="majorHAnsi" w:cstheme="majorHAnsi"/>
          <w:b/>
          <w:color w:val="000000"/>
        </w:rPr>
        <w:t>Materská škola v rámci oznámenia</w:t>
      </w:r>
      <w:r w:rsidRPr="001E2E85">
        <w:rPr>
          <w:rFonts w:asciiTheme="majorHAnsi" w:hAnsiTheme="majorHAnsi" w:cstheme="majorHAnsi"/>
          <w:color w:val="000000"/>
        </w:rPr>
        <w:t xml:space="preserve"> o konkrétnom termíne</w:t>
      </w:r>
      <w:r w:rsidR="001005F8">
        <w:rPr>
          <w:rFonts w:asciiTheme="majorHAnsi" w:hAnsiTheme="majorHAnsi" w:cstheme="majorHAnsi"/>
          <w:color w:val="000000"/>
        </w:rPr>
        <w:t xml:space="preserve"> a </w:t>
      </w:r>
      <w:r w:rsidRPr="003F2ACC">
        <w:rPr>
          <w:rFonts w:asciiTheme="majorHAnsi" w:hAnsiTheme="majorHAnsi" w:cstheme="majorHAnsi"/>
          <w:color w:val="000000"/>
        </w:rPr>
        <w:t xml:space="preserve">mieste podávania žiadostí </w:t>
      </w:r>
      <w:r w:rsidRPr="003F2ACC">
        <w:rPr>
          <w:rFonts w:asciiTheme="majorHAnsi" w:hAnsiTheme="majorHAnsi" w:cstheme="majorHAnsi"/>
          <w:b/>
          <w:color w:val="000000"/>
        </w:rPr>
        <w:t>môže požiadať zákonných zástupcov</w:t>
      </w:r>
      <w:r w:rsidR="009A6ECD" w:rsidRPr="001E2E85">
        <w:rPr>
          <w:rFonts w:asciiTheme="majorHAnsi" w:hAnsiTheme="majorHAnsi" w:cstheme="majorHAnsi"/>
          <w:color w:val="000000"/>
        </w:rPr>
        <w:t xml:space="preserve">, že ak bude ich </w:t>
      </w:r>
      <w:r w:rsidRPr="001E2E85">
        <w:rPr>
          <w:rFonts w:asciiTheme="majorHAnsi" w:hAnsiTheme="majorHAnsi" w:cstheme="majorHAnsi"/>
          <w:color w:val="000000"/>
        </w:rPr>
        <w:t xml:space="preserve">dieťa na základe žiadosti prijaté do niektorej </w:t>
      </w:r>
      <w:r w:rsidR="009A6ECD" w:rsidRPr="001E2E85">
        <w:rPr>
          <w:rFonts w:asciiTheme="majorHAnsi" w:hAnsiTheme="majorHAnsi" w:cstheme="majorHAnsi"/>
          <w:color w:val="000000"/>
        </w:rPr>
        <w:t xml:space="preserve">inej materskej školy, aby </w:t>
      </w:r>
      <w:r w:rsidRPr="001E2E85">
        <w:rPr>
          <w:rFonts w:asciiTheme="majorHAnsi" w:hAnsiTheme="majorHAnsi" w:cstheme="majorHAnsi"/>
          <w:color w:val="000000"/>
        </w:rPr>
        <w:t>o tom upovedomi</w:t>
      </w:r>
      <w:r w:rsidR="009A6ECD" w:rsidRPr="001E2E85">
        <w:rPr>
          <w:rFonts w:asciiTheme="majorHAnsi" w:hAnsiTheme="majorHAnsi" w:cstheme="majorHAnsi"/>
          <w:color w:val="000000"/>
        </w:rPr>
        <w:t>l</w:t>
      </w:r>
      <w:r w:rsidR="00453CFF">
        <w:rPr>
          <w:rFonts w:asciiTheme="majorHAnsi" w:hAnsiTheme="majorHAnsi" w:cstheme="majorHAnsi"/>
          <w:color w:val="000000"/>
        </w:rPr>
        <w:t>i</w:t>
      </w:r>
      <w:r w:rsidR="009A6ECD" w:rsidRPr="001E2E85">
        <w:rPr>
          <w:rFonts w:asciiTheme="majorHAnsi" w:hAnsiTheme="majorHAnsi" w:cstheme="majorHAnsi"/>
          <w:color w:val="000000"/>
        </w:rPr>
        <w:t xml:space="preserve"> všetky ostatné </w:t>
      </w:r>
      <w:r w:rsidRPr="001E2E85">
        <w:rPr>
          <w:rFonts w:asciiTheme="majorHAnsi" w:hAnsiTheme="majorHAnsi" w:cstheme="majorHAnsi"/>
          <w:color w:val="000000"/>
        </w:rPr>
        <w:t>materské školy, do ktorých tiež podal</w:t>
      </w:r>
      <w:r w:rsidR="00453CFF">
        <w:rPr>
          <w:rFonts w:asciiTheme="majorHAnsi" w:hAnsiTheme="majorHAnsi" w:cstheme="majorHAnsi"/>
          <w:color w:val="000000"/>
        </w:rPr>
        <w:t>i</w:t>
      </w:r>
      <w:r w:rsidRPr="001E2E85">
        <w:rPr>
          <w:rFonts w:asciiTheme="majorHAnsi" w:hAnsiTheme="majorHAnsi" w:cstheme="majorHAnsi"/>
          <w:color w:val="000000"/>
        </w:rPr>
        <w:t xml:space="preserve"> žiadosť.</w:t>
      </w:r>
    </w:p>
    <w:p w14:paraId="22ADCB9F" w14:textId="77777777" w:rsidR="00D33045" w:rsidRPr="00204C0B" w:rsidRDefault="00D33045" w:rsidP="009A6ECD">
      <w:pPr>
        <w:pStyle w:val="Odsekzoznamu"/>
        <w:numPr>
          <w:ilvl w:val="0"/>
          <w:numId w:val="15"/>
        </w:numPr>
        <w:spacing w:before="240" w:after="240"/>
        <w:ind w:left="425" w:hanging="425"/>
        <w:contextualSpacing w:val="0"/>
        <w:jc w:val="both"/>
        <w:rPr>
          <w:rFonts w:asciiTheme="majorHAnsi" w:hAnsiTheme="majorHAnsi" w:cstheme="majorHAnsi"/>
          <w:b/>
          <w:color w:val="00B0F0"/>
        </w:rPr>
      </w:pPr>
      <w:r w:rsidRPr="00204C0B">
        <w:rPr>
          <w:rFonts w:asciiTheme="majorHAnsi" w:hAnsiTheme="majorHAnsi" w:cstheme="majorHAnsi"/>
          <w:b/>
          <w:color w:val="00B0F0"/>
        </w:rPr>
        <w:t>Podávanie žiadostí</w:t>
      </w:r>
    </w:p>
    <w:p w14:paraId="00694C29" w14:textId="77777777" w:rsidR="00E54CA8" w:rsidRPr="001E2E85" w:rsidRDefault="00E54CA8" w:rsidP="00E54CA8">
      <w:pPr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Rodič môže </w:t>
      </w:r>
      <w:r w:rsidRPr="00AC74A7">
        <w:rPr>
          <w:rFonts w:asciiTheme="majorHAnsi" w:hAnsiTheme="majorHAnsi" w:cstheme="majorHAnsi"/>
          <w:b/>
        </w:rPr>
        <w:t>podať žiadosť</w:t>
      </w:r>
      <w:r w:rsidRPr="001E2E85">
        <w:rPr>
          <w:rFonts w:asciiTheme="majorHAnsi" w:hAnsiTheme="majorHAnsi" w:cstheme="majorHAnsi"/>
        </w:rPr>
        <w:t>:</w:t>
      </w:r>
    </w:p>
    <w:p w14:paraId="629B799D" w14:textId="77777777" w:rsidR="00E54CA8" w:rsidRPr="001E2E85" w:rsidRDefault="00E54CA8" w:rsidP="00E54CA8">
      <w:pPr>
        <w:widowControl w:val="0"/>
        <w:numPr>
          <w:ilvl w:val="0"/>
          <w:numId w:val="10"/>
        </w:numPr>
        <w:suppressAutoHyphens/>
        <w:spacing w:before="120" w:after="120"/>
        <w:ind w:left="284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osobne, </w:t>
      </w:r>
    </w:p>
    <w:p w14:paraId="01956923" w14:textId="77777777" w:rsidR="00E54CA8" w:rsidRPr="001E2E85" w:rsidRDefault="00E54CA8" w:rsidP="00E54CA8">
      <w:pPr>
        <w:widowControl w:val="0"/>
        <w:numPr>
          <w:ilvl w:val="0"/>
          <w:numId w:val="10"/>
        </w:numPr>
        <w:suppressAutoHyphens/>
        <w:spacing w:before="120" w:after="120"/>
        <w:ind w:left="284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poštou alebo kuriérom na adresu materskej školy,</w:t>
      </w:r>
    </w:p>
    <w:p w14:paraId="5BEF1132" w14:textId="77777777" w:rsidR="00E54CA8" w:rsidRPr="001E2E85" w:rsidRDefault="00E54CA8" w:rsidP="00E54CA8">
      <w:pPr>
        <w:widowControl w:val="0"/>
        <w:numPr>
          <w:ilvl w:val="0"/>
          <w:numId w:val="10"/>
        </w:numPr>
        <w:suppressAutoHyphens/>
        <w:spacing w:before="120" w:after="120"/>
        <w:ind w:left="284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e-mailom alebo odoslaním naskenovaného tlačiva prostredníctvom e-mailu.</w:t>
      </w:r>
    </w:p>
    <w:p w14:paraId="7D738ED1" w14:textId="77777777" w:rsidR="00E54CA8" w:rsidRPr="001E2E85" w:rsidRDefault="00E54CA8" w:rsidP="00E54CA8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Rodič môže </w:t>
      </w:r>
      <w:r w:rsidRPr="001E2E85">
        <w:rPr>
          <w:rFonts w:asciiTheme="majorHAnsi" w:hAnsiTheme="majorHAnsi" w:cstheme="majorHAnsi"/>
          <w:b/>
        </w:rPr>
        <w:t>žiadosť</w:t>
      </w:r>
      <w:r w:rsidRPr="001E2E85">
        <w:rPr>
          <w:rFonts w:asciiTheme="majorHAnsi" w:hAnsiTheme="majorHAnsi" w:cstheme="majorHAnsi"/>
        </w:rPr>
        <w:t xml:space="preserve"> </w:t>
      </w:r>
      <w:r w:rsidRPr="001E2E85">
        <w:rPr>
          <w:rFonts w:asciiTheme="majorHAnsi" w:hAnsiTheme="majorHAnsi" w:cstheme="majorHAnsi"/>
          <w:b/>
        </w:rPr>
        <w:t>doručiť aj prostredníctvom</w:t>
      </w:r>
      <w:r w:rsidRPr="001E2E85">
        <w:rPr>
          <w:rFonts w:asciiTheme="majorHAnsi" w:hAnsiTheme="majorHAnsi" w:cstheme="majorHAnsi"/>
        </w:rPr>
        <w:t xml:space="preserve">: </w:t>
      </w:r>
    </w:p>
    <w:p w14:paraId="553AE38E" w14:textId="77777777" w:rsidR="00E54CA8" w:rsidRPr="001E2E85" w:rsidRDefault="00E54CA8" w:rsidP="003F2ACC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elektronického podania doručeného do elektronickej schránky materskej školy</w:t>
      </w:r>
      <w:r w:rsidRPr="001E2E85">
        <w:rPr>
          <w:rStyle w:val="Odkaznapoznmkupodiarou"/>
          <w:rFonts w:asciiTheme="majorHAnsi" w:hAnsiTheme="majorHAnsi" w:cstheme="majorHAnsi"/>
        </w:rPr>
        <w:footnoteReference w:id="2"/>
      </w:r>
      <w:r w:rsidRPr="001E2E85">
        <w:rPr>
          <w:rFonts w:asciiTheme="majorHAnsi" w:hAnsiTheme="majorHAnsi" w:cstheme="majorHAnsi"/>
        </w:rPr>
        <w:t xml:space="preserve">) alebo </w:t>
      </w:r>
    </w:p>
    <w:p w14:paraId="4F38B3B3" w14:textId="77777777" w:rsidR="00E54CA8" w:rsidRPr="001E2E85" w:rsidRDefault="00E54CA8" w:rsidP="003F2ACC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elektronického dokumentu, ktorý je autorizovaný kvalifikovaným elektronickým </w:t>
      </w:r>
      <w:r w:rsidRPr="001E2E85">
        <w:rPr>
          <w:rFonts w:asciiTheme="majorHAnsi" w:hAnsiTheme="majorHAnsi" w:cstheme="majorHAnsi"/>
        </w:rPr>
        <w:lastRenderedPageBreak/>
        <w:t>podpisom.</w:t>
      </w:r>
      <w:r w:rsidRPr="001E2E85">
        <w:rPr>
          <w:rStyle w:val="Odkaznapoznmkupodiarou"/>
          <w:rFonts w:asciiTheme="majorHAnsi" w:hAnsiTheme="majorHAnsi" w:cstheme="majorHAnsi"/>
        </w:rPr>
        <w:footnoteReference w:id="3"/>
      </w:r>
      <w:r w:rsidRPr="001E2E85">
        <w:rPr>
          <w:rFonts w:asciiTheme="majorHAnsi" w:hAnsiTheme="majorHAnsi" w:cstheme="majorHAnsi"/>
        </w:rPr>
        <w:t>)</w:t>
      </w:r>
    </w:p>
    <w:p w14:paraId="4D52B032" w14:textId="77777777" w:rsidR="00E54CA8" w:rsidRPr="001E2E85" w:rsidRDefault="00E54CA8" w:rsidP="00E54CA8">
      <w:pPr>
        <w:widowControl w:val="0"/>
        <w:suppressAutoHyphens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  <w:b/>
        </w:rPr>
        <w:t xml:space="preserve">Riaditeľ materskej školy </w:t>
      </w:r>
      <w:r w:rsidRPr="001E2E85">
        <w:rPr>
          <w:rFonts w:asciiTheme="majorHAnsi" w:hAnsiTheme="majorHAnsi" w:cstheme="majorHAnsi"/>
        </w:rPr>
        <w:t xml:space="preserve">zaradenej v sieti škôl a školských zariadení </w:t>
      </w:r>
      <w:r w:rsidR="00204C0B">
        <w:rPr>
          <w:rFonts w:asciiTheme="majorHAnsi" w:hAnsiTheme="majorHAnsi" w:cstheme="majorHAnsi"/>
        </w:rPr>
        <w:t xml:space="preserve">Slovenskej republiky </w:t>
      </w:r>
      <w:r w:rsidRPr="001E2E85">
        <w:rPr>
          <w:rFonts w:asciiTheme="majorHAnsi" w:hAnsiTheme="majorHAnsi" w:cstheme="majorHAnsi"/>
        </w:rPr>
        <w:t>(bez ohľadu na jej zriaďovateľa</w:t>
      </w:r>
      <w:r w:rsidR="00204C0B">
        <w:rPr>
          <w:rFonts w:asciiTheme="majorHAnsi" w:hAnsiTheme="majorHAnsi" w:cstheme="majorHAnsi"/>
        </w:rPr>
        <w:t xml:space="preserve"> a právnu formu</w:t>
      </w:r>
      <w:r w:rsidRPr="001E2E85">
        <w:rPr>
          <w:rFonts w:asciiTheme="majorHAnsi" w:hAnsiTheme="majorHAnsi" w:cstheme="majorHAnsi"/>
        </w:rPr>
        <w:t xml:space="preserve">), nemôže </w:t>
      </w:r>
      <w:r w:rsidRPr="001E2E85">
        <w:rPr>
          <w:rFonts w:asciiTheme="majorHAnsi" w:hAnsiTheme="majorHAnsi" w:cstheme="majorHAnsi"/>
          <w:b/>
        </w:rPr>
        <w:t>odmietnuť</w:t>
      </w:r>
      <w:r w:rsidRPr="001E2E85">
        <w:rPr>
          <w:rFonts w:asciiTheme="majorHAnsi" w:hAnsiTheme="majorHAnsi" w:cstheme="majorHAnsi"/>
        </w:rPr>
        <w:t xml:space="preserve"> </w:t>
      </w:r>
      <w:r w:rsidRPr="001E2E85">
        <w:rPr>
          <w:rFonts w:asciiTheme="majorHAnsi" w:hAnsiTheme="majorHAnsi" w:cstheme="majorHAnsi"/>
          <w:b/>
        </w:rPr>
        <w:t>prevziať</w:t>
      </w:r>
      <w:r w:rsidRPr="001E2E85">
        <w:rPr>
          <w:rFonts w:asciiTheme="majorHAnsi" w:hAnsiTheme="majorHAnsi" w:cstheme="majorHAnsi"/>
        </w:rPr>
        <w:t xml:space="preserve"> od </w:t>
      </w:r>
      <w:r w:rsidR="00F43795" w:rsidRPr="001E2E85">
        <w:rPr>
          <w:rFonts w:asciiTheme="majorHAnsi" w:hAnsiTheme="majorHAnsi" w:cstheme="majorHAnsi"/>
        </w:rPr>
        <w:t xml:space="preserve">rodiča </w:t>
      </w:r>
      <w:r w:rsidRPr="001E2E85">
        <w:rPr>
          <w:rFonts w:asciiTheme="majorHAnsi" w:hAnsiTheme="majorHAnsi" w:cstheme="majorHAnsi"/>
          <w:b/>
        </w:rPr>
        <w:t>žiadosť</w:t>
      </w:r>
      <w:r w:rsidRPr="001E2E85">
        <w:rPr>
          <w:rFonts w:asciiTheme="majorHAnsi" w:hAnsiTheme="majorHAnsi" w:cstheme="majorHAnsi"/>
        </w:rPr>
        <w:t>, a</w:t>
      </w:r>
      <w:r w:rsidR="00204C0B">
        <w:rPr>
          <w:rFonts w:asciiTheme="majorHAnsi" w:hAnsiTheme="majorHAnsi" w:cstheme="majorHAnsi"/>
        </w:rPr>
        <w:t> </w:t>
      </w:r>
      <w:r w:rsidRPr="001E2E85">
        <w:rPr>
          <w:rFonts w:asciiTheme="majorHAnsi" w:hAnsiTheme="majorHAnsi" w:cstheme="majorHAnsi"/>
        </w:rPr>
        <w:t xml:space="preserve">to ani v prípade, ak vie, že nemá voľnú kapacitu. </w:t>
      </w:r>
      <w:r w:rsidR="00F43795" w:rsidRPr="003F2ACC">
        <w:rPr>
          <w:rFonts w:asciiTheme="majorHAnsi" w:hAnsiTheme="majorHAnsi" w:cstheme="majorHAnsi"/>
          <w:b/>
        </w:rPr>
        <w:t>O každe</w:t>
      </w:r>
      <w:r w:rsidR="009A6ECD" w:rsidRPr="003F2ACC">
        <w:rPr>
          <w:rFonts w:asciiTheme="majorHAnsi" w:hAnsiTheme="majorHAnsi" w:cstheme="majorHAnsi"/>
          <w:b/>
        </w:rPr>
        <w:t>j žiadosti je povinný rozhodnúť podľa Správneho poriadku</w:t>
      </w:r>
      <w:r w:rsidR="009A6ECD" w:rsidRPr="001E2E85">
        <w:rPr>
          <w:rFonts w:asciiTheme="majorHAnsi" w:hAnsiTheme="majorHAnsi" w:cstheme="majorHAnsi"/>
        </w:rPr>
        <w:t>.</w:t>
      </w:r>
    </w:p>
    <w:p w14:paraId="783E43A7" w14:textId="77777777" w:rsidR="00791A2C" w:rsidRPr="001E2E85" w:rsidRDefault="00791A2C" w:rsidP="00B45D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b/>
        </w:rPr>
      </w:pPr>
      <w:r w:rsidRPr="001E2E85">
        <w:rPr>
          <w:rFonts w:asciiTheme="majorHAnsi" w:hAnsiTheme="majorHAnsi" w:cstheme="majorHAnsi"/>
          <w:b/>
        </w:rPr>
        <w:t>Dôležité</w:t>
      </w:r>
    </w:p>
    <w:p w14:paraId="07B6678A" w14:textId="77777777" w:rsidR="00791A2C" w:rsidRPr="001E2E85" w:rsidRDefault="00791A2C" w:rsidP="00B45D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Podľa § 1</w:t>
      </w:r>
      <w:r w:rsidR="00DD293E" w:rsidRPr="001E2E85">
        <w:rPr>
          <w:rFonts w:asciiTheme="majorHAnsi" w:hAnsiTheme="majorHAnsi" w:cstheme="majorHAnsi"/>
        </w:rPr>
        <w:t>4</w:t>
      </w:r>
      <w:r w:rsidRPr="001E2E85">
        <w:rPr>
          <w:rFonts w:asciiTheme="majorHAnsi" w:hAnsiTheme="majorHAnsi" w:cstheme="majorHAnsi"/>
        </w:rPr>
        <w:t xml:space="preserve">4a </w:t>
      </w:r>
      <w:r w:rsidR="000338F1">
        <w:rPr>
          <w:rFonts w:asciiTheme="majorHAnsi" w:hAnsiTheme="majorHAnsi" w:cstheme="majorHAnsi"/>
        </w:rPr>
        <w:t xml:space="preserve">školského zákona </w:t>
      </w:r>
      <w:r w:rsidRPr="001E2E85">
        <w:rPr>
          <w:rFonts w:asciiTheme="majorHAnsi" w:hAnsiTheme="majorHAnsi" w:cstheme="majorHAnsi"/>
        </w:rPr>
        <w:t>účinného od 1. januára 2022 na podaniach týkajúcich sa výchovy a</w:t>
      </w:r>
      <w:r w:rsidR="00B55007">
        <w:rPr>
          <w:rFonts w:asciiTheme="majorHAnsi" w:hAnsiTheme="majorHAnsi" w:cstheme="majorHAnsi"/>
        </w:rPr>
        <w:t> </w:t>
      </w:r>
      <w:r w:rsidRPr="001E2E85">
        <w:rPr>
          <w:rFonts w:asciiTheme="majorHAnsi" w:hAnsiTheme="majorHAnsi" w:cstheme="majorHAnsi"/>
        </w:rPr>
        <w:t>vzdelávania</w:t>
      </w:r>
      <w:r w:rsidR="00B55007">
        <w:rPr>
          <w:rFonts w:asciiTheme="majorHAnsi" w:hAnsiTheme="majorHAnsi" w:cstheme="majorHAnsi"/>
        </w:rPr>
        <w:t>, v ktorých sa rozhoduje v správnom konaní</w:t>
      </w:r>
      <w:r w:rsidR="001E02B8">
        <w:rPr>
          <w:rFonts w:asciiTheme="majorHAnsi" w:hAnsiTheme="majorHAnsi" w:cstheme="majorHAnsi"/>
        </w:rPr>
        <w:t xml:space="preserve">, </w:t>
      </w:r>
      <w:r w:rsidRPr="001E2E85">
        <w:rPr>
          <w:rFonts w:asciiTheme="majorHAnsi" w:hAnsiTheme="majorHAnsi" w:cstheme="majorHAnsi"/>
        </w:rPr>
        <w:t>teda aj na žiadosti</w:t>
      </w:r>
      <w:r w:rsidR="00544136">
        <w:rPr>
          <w:rFonts w:asciiTheme="majorHAnsi" w:hAnsiTheme="majorHAnsi" w:cstheme="majorHAnsi"/>
        </w:rPr>
        <w:t>,</w:t>
      </w:r>
      <w:r w:rsidR="001E02B8">
        <w:rPr>
          <w:rFonts w:asciiTheme="majorHAnsi" w:hAnsiTheme="majorHAnsi" w:cstheme="majorHAnsi"/>
        </w:rPr>
        <w:t xml:space="preserve"> sa</w:t>
      </w:r>
      <w:r w:rsidRPr="001E2E85">
        <w:rPr>
          <w:rFonts w:asciiTheme="majorHAnsi" w:hAnsiTheme="majorHAnsi" w:cstheme="majorHAnsi"/>
        </w:rPr>
        <w:t xml:space="preserve"> </w:t>
      </w:r>
      <w:r w:rsidRPr="00204C0B">
        <w:rPr>
          <w:rFonts w:asciiTheme="majorHAnsi" w:hAnsiTheme="majorHAnsi" w:cstheme="majorHAnsi"/>
          <w:b/>
        </w:rPr>
        <w:t>vyžaduje podpis oboch zákonných zástupcov dieťaťa</w:t>
      </w:r>
      <w:r w:rsidRPr="001E2E85">
        <w:rPr>
          <w:rFonts w:asciiTheme="majorHAnsi" w:hAnsiTheme="majorHAnsi" w:cstheme="majorHAnsi"/>
        </w:rPr>
        <w:t xml:space="preserve">. Podpis oboch zákonných zástupcov dieťaťa sa </w:t>
      </w:r>
      <w:r w:rsidRPr="00204C0B">
        <w:rPr>
          <w:rFonts w:asciiTheme="majorHAnsi" w:hAnsiTheme="majorHAnsi" w:cstheme="majorHAnsi"/>
          <w:b/>
        </w:rPr>
        <w:t>nevyžaduje, ak</w:t>
      </w:r>
      <w:r w:rsidRPr="001E2E85">
        <w:rPr>
          <w:rFonts w:asciiTheme="majorHAnsi" w:hAnsiTheme="majorHAnsi" w:cstheme="majorHAnsi"/>
        </w:rPr>
        <w:t xml:space="preserve">: </w:t>
      </w:r>
    </w:p>
    <w:p w14:paraId="7BAED4FF" w14:textId="77777777" w:rsidR="00791A2C" w:rsidRPr="001E2E85" w:rsidRDefault="00791A2C" w:rsidP="00B45D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- </w:t>
      </w:r>
      <w:r w:rsidRPr="00204C0B">
        <w:rPr>
          <w:rFonts w:asciiTheme="majorHAnsi" w:hAnsiTheme="majorHAnsi" w:cstheme="majorHAnsi"/>
          <w:b/>
        </w:rPr>
        <w:t>jednému z rodičov bol obmedzený alebo pozastavený výkon rodičovských práv a</w:t>
      </w:r>
      <w:r w:rsidR="00204C0B">
        <w:rPr>
          <w:rFonts w:asciiTheme="majorHAnsi" w:hAnsiTheme="majorHAnsi" w:cstheme="majorHAnsi"/>
          <w:b/>
        </w:rPr>
        <w:t> </w:t>
      </w:r>
      <w:r w:rsidRPr="00204C0B">
        <w:rPr>
          <w:rFonts w:asciiTheme="majorHAnsi" w:hAnsiTheme="majorHAnsi" w:cstheme="majorHAnsi"/>
          <w:b/>
        </w:rPr>
        <w:t>povinností</w:t>
      </w:r>
      <w:r w:rsidRPr="001E2E85">
        <w:rPr>
          <w:rFonts w:asciiTheme="majorHAnsi" w:hAnsiTheme="majorHAnsi" w:cstheme="majorHAnsi"/>
        </w:rPr>
        <w:t xml:space="preserve"> vo veciach výchovy a vzdelávania dieťaťa, ak jeden z rodičov bol pozbavený výkonu rodičovských práv a povinností vo veciach výchovy a vzdelávania dieťaťa, alebo ak spôsobilosť jedného z rodičov na právne úkony bola obmedzená</w:t>
      </w:r>
      <w:r w:rsidR="00CB0B92">
        <w:rPr>
          <w:rFonts w:asciiTheme="majorHAnsi" w:hAnsiTheme="majorHAnsi" w:cstheme="majorHAnsi"/>
        </w:rPr>
        <w:t xml:space="preserve"> </w:t>
      </w:r>
      <w:bookmarkStart w:id="1" w:name="_Hlk97112768"/>
      <w:r w:rsidR="00AE4678">
        <w:rPr>
          <w:rFonts w:asciiTheme="majorHAnsi" w:hAnsiTheme="majorHAnsi" w:cstheme="majorHAnsi"/>
          <w:i/>
          <w:lang w:val="en-US"/>
        </w:rPr>
        <w:t>(</w:t>
      </w:r>
      <w:bookmarkStart w:id="2" w:name="_Hlk97198933"/>
      <w:proofErr w:type="spellStart"/>
      <w:r w:rsidR="00CB0B92">
        <w:rPr>
          <w:rFonts w:asciiTheme="majorHAnsi" w:hAnsiTheme="majorHAnsi" w:cstheme="majorHAnsi"/>
          <w:i/>
          <w:lang w:val="en-US"/>
        </w:rPr>
        <w:t>spôsob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preukázania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uvedenej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skutočnosti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ani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doklad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,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ktorým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sa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táto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skutočnos</w:t>
      </w:r>
      <w:r w:rsidR="000B7407">
        <w:rPr>
          <w:rFonts w:asciiTheme="majorHAnsi" w:hAnsiTheme="majorHAnsi" w:cstheme="majorHAnsi"/>
          <w:i/>
          <w:lang w:val="en-US"/>
        </w:rPr>
        <w:t>ť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0B7407">
        <w:rPr>
          <w:rFonts w:asciiTheme="majorHAnsi" w:hAnsiTheme="majorHAnsi" w:cstheme="majorHAnsi"/>
          <w:i/>
          <w:lang w:val="en-US"/>
        </w:rPr>
        <w:t>preukazuje</w:t>
      </w:r>
      <w:proofErr w:type="spellEnd"/>
      <w:r w:rsidR="000B7407">
        <w:rPr>
          <w:rFonts w:asciiTheme="majorHAnsi" w:hAnsiTheme="majorHAnsi" w:cstheme="majorHAnsi"/>
          <w:i/>
          <w:lang w:val="en-US"/>
        </w:rPr>
        <w:t xml:space="preserve">, </w:t>
      </w:r>
      <w:proofErr w:type="spellStart"/>
      <w:r w:rsidR="00DF743B" w:rsidRPr="00DF743B">
        <w:rPr>
          <w:rFonts w:asciiTheme="majorHAnsi" w:hAnsiTheme="majorHAnsi" w:cstheme="majorHAnsi"/>
          <w:i/>
          <w:lang w:val="en-US"/>
        </w:rPr>
        <w:t>školský</w:t>
      </w:r>
      <w:proofErr w:type="spellEnd"/>
      <w:r w:rsidR="00DF743B" w:rsidRPr="00DF743B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DF743B" w:rsidRPr="00DF743B">
        <w:rPr>
          <w:rFonts w:asciiTheme="majorHAnsi" w:hAnsiTheme="majorHAnsi" w:cstheme="majorHAnsi"/>
          <w:i/>
          <w:lang w:val="en-US"/>
        </w:rPr>
        <w:t>zákon</w:t>
      </w:r>
      <w:proofErr w:type="spellEnd"/>
      <w:r w:rsidR="00DF743B" w:rsidRPr="00DF743B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DF743B" w:rsidRPr="00DF743B">
        <w:rPr>
          <w:rFonts w:asciiTheme="majorHAnsi" w:hAnsiTheme="majorHAnsi" w:cstheme="majorHAnsi"/>
          <w:i/>
          <w:lang w:val="en-US"/>
        </w:rPr>
        <w:t>neustanovuje</w:t>
      </w:r>
      <w:proofErr w:type="spellEnd"/>
      <w:r w:rsidR="000B7407">
        <w:rPr>
          <w:rFonts w:asciiTheme="majorHAnsi" w:hAnsiTheme="majorHAnsi" w:cstheme="majorHAnsi"/>
          <w:i/>
          <w:lang w:val="en-US"/>
        </w:rPr>
        <w:t>,</w:t>
      </w:r>
      <w:r w:rsidR="00CB0B92">
        <w:rPr>
          <w:rFonts w:asciiTheme="majorHAnsi" w:hAnsiTheme="majorHAnsi" w:cstheme="majorHAnsi"/>
          <w:i/>
          <w:lang w:val="en-US"/>
        </w:rPr>
        <w:t xml:space="preserve"> </w:t>
      </w:r>
      <w:bookmarkEnd w:id="2"/>
      <w:proofErr w:type="spellStart"/>
      <w:r w:rsidR="00AE4678">
        <w:rPr>
          <w:rFonts w:asciiTheme="majorHAnsi" w:hAnsiTheme="majorHAnsi" w:cstheme="majorHAnsi"/>
          <w:i/>
          <w:lang w:val="en-US"/>
        </w:rPr>
        <w:t>túto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skutočnosť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je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možné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preukázať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napríklad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neoverenou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kópiou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rozhodnutia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súdu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>)</w:t>
      </w:r>
      <w:bookmarkEnd w:id="1"/>
      <w:r w:rsidRPr="001E2E85">
        <w:rPr>
          <w:rFonts w:asciiTheme="majorHAnsi" w:hAnsiTheme="majorHAnsi" w:cstheme="majorHAnsi"/>
        </w:rPr>
        <w:t xml:space="preserve">, </w:t>
      </w:r>
    </w:p>
    <w:p w14:paraId="7D2E3FDB" w14:textId="77777777" w:rsidR="00791A2C" w:rsidRPr="001E2E85" w:rsidRDefault="00791A2C" w:rsidP="00B45D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- </w:t>
      </w:r>
      <w:r w:rsidRPr="00204C0B">
        <w:rPr>
          <w:rFonts w:asciiTheme="majorHAnsi" w:hAnsiTheme="majorHAnsi" w:cstheme="majorHAnsi"/>
          <w:b/>
        </w:rPr>
        <w:t>jeden z rodičov nie je schopný zo zdravotných dôvodov podpísať</w:t>
      </w:r>
      <w:r w:rsidRPr="001E2E85">
        <w:rPr>
          <w:rFonts w:asciiTheme="majorHAnsi" w:hAnsiTheme="majorHAnsi" w:cstheme="majorHAnsi"/>
        </w:rPr>
        <w:t xml:space="preserve"> </w:t>
      </w:r>
      <w:bookmarkStart w:id="3" w:name="_Hlk97112787"/>
      <w:r w:rsidR="00AE4678">
        <w:rPr>
          <w:rFonts w:asciiTheme="majorHAnsi" w:hAnsiTheme="majorHAnsi" w:cstheme="majorHAnsi"/>
          <w:i/>
          <w:lang w:val="en-US"/>
        </w:rPr>
        <w:t>(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spôsob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preukázania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uvedenej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skutočnosti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ani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doklad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,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ktorým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sa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táto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skutočnos</w:t>
      </w:r>
      <w:r w:rsidR="000B7407">
        <w:rPr>
          <w:rFonts w:asciiTheme="majorHAnsi" w:hAnsiTheme="majorHAnsi" w:cstheme="majorHAnsi"/>
          <w:i/>
          <w:lang w:val="en-US"/>
        </w:rPr>
        <w:t>ť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0B7407">
        <w:rPr>
          <w:rFonts w:asciiTheme="majorHAnsi" w:hAnsiTheme="majorHAnsi" w:cstheme="majorHAnsi"/>
          <w:i/>
          <w:lang w:val="en-US"/>
        </w:rPr>
        <w:t>preukazuje</w:t>
      </w:r>
      <w:proofErr w:type="spellEnd"/>
      <w:r w:rsidR="000B7407">
        <w:rPr>
          <w:rFonts w:asciiTheme="majorHAnsi" w:hAnsiTheme="majorHAnsi" w:cstheme="majorHAnsi"/>
          <w:i/>
          <w:lang w:val="en-US"/>
        </w:rPr>
        <w:t xml:space="preserve">, </w:t>
      </w:r>
      <w:proofErr w:type="spellStart"/>
      <w:r w:rsidR="00DF743B" w:rsidRPr="00DF743B">
        <w:rPr>
          <w:rFonts w:asciiTheme="majorHAnsi" w:hAnsiTheme="majorHAnsi" w:cstheme="majorHAnsi"/>
          <w:i/>
          <w:lang w:val="en-US"/>
        </w:rPr>
        <w:t>školský</w:t>
      </w:r>
      <w:proofErr w:type="spellEnd"/>
      <w:r w:rsidR="00DF743B" w:rsidRPr="00DF743B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DF743B" w:rsidRPr="00DF743B">
        <w:rPr>
          <w:rFonts w:asciiTheme="majorHAnsi" w:hAnsiTheme="majorHAnsi" w:cstheme="majorHAnsi"/>
          <w:i/>
          <w:lang w:val="en-US"/>
        </w:rPr>
        <w:t>zákon</w:t>
      </w:r>
      <w:proofErr w:type="spellEnd"/>
      <w:r w:rsidR="00DF743B" w:rsidRPr="00DF743B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DF743B" w:rsidRPr="00DF743B">
        <w:rPr>
          <w:rFonts w:asciiTheme="majorHAnsi" w:hAnsiTheme="majorHAnsi" w:cstheme="majorHAnsi"/>
          <w:i/>
          <w:lang w:val="en-US"/>
        </w:rPr>
        <w:t>neustanovuje</w:t>
      </w:r>
      <w:proofErr w:type="spellEnd"/>
      <w:r w:rsidR="000B7407">
        <w:rPr>
          <w:rFonts w:asciiTheme="majorHAnsi" w:hAnsiTheme="majorHAnsi" w:cstheme="majorHAnsi"/>
          <w:i/>
          <w:lang w:val="en-US"/>
        </w:rPr>
        <w:t>,</w:t>
      </w:r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túto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skutočnosť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je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možné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preukázať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napríklad</w:t>
      </w:r>
      <w:proofErr w:type="spellEnd"/>
      <w:r w:rsidR="00AE4678" w:rsidRPr="001E2E85" w:rsidDel="00EA279C">
        <w:rPr>
          <w:rFonts w:asciiTheme="majorHAnsi" w:hAnsiTheme="majorHAnsi" w:cstheme="majorHAnsi"/>
          <w:i/>
        </w:rPr>
        <w:t xml:space="preserve"> </w:t>
      </w:r>
      <w:r w:rsidR="00AE4678">
        <w:rPr>
          <w:rFonts w:asciiTheme="majorHAnsi" w:hAnsiTheme="majorHAnsi" w:cstheme="majorHAnsi"/>
          <w:i/>
        </w:rPr>
        <w:t>potvrdením od všeobecného lekára zákonného zástupcu, ktoré nie je schopný sa podpísať</w:t>
      </w:r>
      <w:bookmarkEnd w:id="3"/>
      <w:r w:rsidR="00AE4678">
        <w:rPr>
          <w:rFonts w:asciiTheme="majorHAnsi" w:hAnsiTheme="majorHAnsi" w:cstheme="majorHAnsi"/>
          <w:i/>
        </w:rPr>
        <w:t>)</w:t>
      </w:r>
      <w:r w:rsidR="00E72C47">
        <w:rPr>
          <w:rFonts w:asciiTheme="majorHAnsi" w:hAnsiTheme="majorHAnsi" w:cstheme="majorHAnsi"/>
          <w:i/>
        </w:rPr>
        <w:t xml:space="preserve"> </w:t>
      </w:r>
      <w:r w:rsidRPr="001E2E85">
        <w:rPr>
          <w:rFonts w:asciiTheme="majorHAnsi" w:hAnsiTheme="majorHAnsi" w:cstheme="majorHAnsi"/>
        </w:rPr>
        <w:t xml:space="preserve">alebo </w:t>
      </w:r>
    </w:p>
    <w:p w14:paraId="7254B342" w14:textId="77777777" w:rsidR="00791A2C" w:rsidRPr="001E2E85" w:rsidRDefault="00791A2C" w:rsidP="00B45D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- </w:t>
      </w:r>
      <w:r w:rsidRPr="00204C0B">
        <w:rPr>
          <w:rFonts w:asciiTheme="majorHAnsi" w:hAnsiTheme="majorHAnsi" w:cstheme="majorHAnsi"/>
          <w:b/>
        </w:rPr>
        <w:t>vec neznesie odklad, zadováženie súhlasu druhého rodiča je spojené s ťažko prekonateľnou prekážkou a je to v najlepšom záujme dieťaťa</w:t>
      </w:r>
      <w:r w:rsidR="003A2868" w:rsidRPr="001E2E85">
        <w:rPr>
          <w:rFonts w:asciiTheme="majorHAnsi" w:hAnsiTheme="majorHAnsi" w:cstheme="majorHAnsi"/>
        </w:rPr>
        <w:t xml:space="preserve"> </w:t>
      </w:r>
      <w:r w:rsidR="00AE4678">
        <w:rPr>
          <w:rFonts w:asciiTheme="majorHAnsi" w:hAnsiTheme="majorHAnsi" w:cstheme="majorHAnsi"/>
        </w:rPr>
        <w:t>(</w:t>
      </w:r>
      <w:bookmarkStart w:id="4" w:name="_Hlk97112799"/>
      <w:proofErr w:type="spellStart"/>
      <w:r w:rsidR="00CB0B92">
        <w:rPr>
          <w:rFonts w:asciiTheme="majorHAnsi" w:hAnsiTheme="majorHAnsi" w:cstheme="majorHAnsi"/>
          <w:i/>
          <w:lang w:val="en-US"/>
        </w:rPr>
        <w:t>spôsob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preukázania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uvedenej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skutočnosti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ani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doklad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,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ktorým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sa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táto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CB0B92">
        <w:rPr>
          <w:rFonts w:asciiTheme="majorHAnsi" w:hAnsiTheme="majorHAnsi" w:cstheme="majorHAnsi"/>
          <w:i/>
          <w:lang w:val="en-US"/>
        </w:rPr>
        <w:t>skutočnos</w:t>
      </w:r>
      <w:r w:rsidR="000B7407">
        <w:rPr>
          <w:rFonts w:asciiTheme="majorHAnsi" w:hAnsiTheme="majorHAnsi" w:cstheme="majorHAnsi"/>
          <w:i/>
          <w:lang w:val="en-US"/>
        </w:rPr>
        <w:t>ť</w:t>
      </w:r>
      <w:proofErr w:type="spellEnd"/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0B7407">
        <w:rPr>
          <w:rFonts w:asciiTheme="majorHAnsi" w:hAnsiTheme="majorHAnsi" w:cstheme="majorHAnsi"/>
          <w:i/>
          <w:lang w:val="en-US"/>
        </w:rPr>
        <w:t>preukazuje</w:t>
      </w:r>
      <w:proofErr w:type="spellEnd"/>
      <w:r w:rsidR="00DF743B">
        <w:rPr>
          <w:rFonts w:asciiTheme="majorHAnsi" w:hAnsiTheme="majorHAnsi" w:cstheme="majorHAnsi"/>
          <w:i/>
          <w:lang w:val="en-US"/>
        </w:rPr>
        <w:t>,</w:t>
      </w:r>
      <w:r w:rsidR="000B7407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DF743B" w:rsidRPr="00DF743B">
        <w:rPr>
          <w:rFonts w:asciiTheme="majorHAnsi" w:hAnsiTheme="majorHAnsi" w:cstheme="majorHAnsi"/>
          <w:i/>
          <w:lang w:val="en-US"/>
        </w:rPr>
        <w:t>školský</w:t>
      </w:r>
      <w:proofErr w:type="spellEnd"/>
      <w:r w:rsidR="00DF743B" w:rsidRPr="00DF743B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DF743B" w:rsidRPr="00DF743B">
        <w:rPr>
          <w:rFonts w:asciiTheme="majorHAnsi" w:hAnsiTheme="majorHAnsi" w:cstheme="majorHAnsi"/>
          <w:i/>
          <w:lang w:val="en-US"/>
        </w:rPr>
        <w:t>zákon</w:t>
      </w:r>
      <w:proofErr w:type="spellEnd"/>
      <w:r w:rsidR="00DF743B" w:rsidRPr="00DF743B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DF743B" w:rsidRPr="00DF743B">
        <w:rPr>
          <w:rFonts w:asciiTheme="majorHAnsi" w:hAnsiTheme="majorHAnsi" w:cstheme="majorHAnsi"/>
          <w:i/>
          <w:lang w:val="en-US"/>
        </w:rPr>
        <w:t>neustanovuje</w:t>
      </w:r>
      <w:proofErr w:type="spellEnd"/>
      <w:r w:rsidR="000B7407">
        <w:rPr>
          <w:rFonts w:asciiTheme="majorHAnsi" w:hAnsiTheme="majorHAnsi" w:cstheme="majorHAnsi"/>
          <w:i/>
          <w:lang w:val="en-US"/>
        </w:rPr>
        <w:t>,</w:t>
      </w:r>
      <w:r w:rsidR="00CB0B92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túto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skutočnosť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je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možné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preukázať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napríklad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písomným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vyhlásením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podľa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</w:t>
      </w:r>
      <w:proofErr w:type="spellStart"/>
      <w:r w:rsidR="00AE4678">
        <w:rPr>
          <w:rFonts w:asciiTheme="majorHAnsi" w:hAnsiTheme="majorHAnsi" w:cstheme="majorHAnsi"/>
          <w:i/>
          <w:lang w:val="en-US"/>
        </w:rPr>
        <w:t>prílohy</w:t>
      </w:r>
      <w:proofErr w:type="spellEnd"/>
      <w:r w:rsidR="00AE4678">
        <w:rPr>
          <w:rFonts w:asciiTheme="majorHAnsi" w:hAnsiTheme="majorHAnsi" w:cstheme="majorHAnsi"/>
          <w:i/>
          <w:lang w:val="en-US"/>
        </w:rPr>
        <w:t xml:space="preserve"> č. </w:t>
      </w:r>
      <w:bookmarkEnd w:id="4"/>
      <w:r w:rsidR="00B00ACD">
        <w:rPr>
          <w:rFonts w:asciiTheme="majorHAnsi" w:hAnsiTheme="majorHAnsi" w:cstheme="majorHAnsi"/>
          <w:i/>
          <w:lang w:val="en-US"/>
        </w:rPr>
        <w:t>1</w:t>
      </w:r>
      <w:r w:rsidR="00CB0B92">
        <w:rPr>
          <w:rFonts w:asciiTheme="majorHAnsi" w:hAnsiTheme="majorHAnsi" w:cstheme="majorHAnsi"/>
          <w:i/>
          <w:lang w:val="en-US"/>
        </w:rPr>
        <w:t>).</w:t>
      </w:r>
    </w:p>
    <w:p w14:paraId="366DF12D" w14:textId="77777777" w:rsidR="00791A2C" w:rsidRPr="001E2E85" w:rsidRDefault="00791A2C" w:rsidP="00B45D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204C0B">
        <w:rPr>
          <w:rFonts w:asciiTheme="majorHAnsi" w:hAnsiTheme="majorHAnsi" w:cstheme="majorHAnsi"/>
          <w:b/>
        </w:rPr>
        <w:t>Zákonní zástupcovia sa môžu dohodnúť</w:t>
      </w:r>
      <w:r w:rsidRPr="001E2E85">
        <w:rPr>
          <w:rFonts w:asciiTheme="majorHAnsi" w:hAnsiTheme="majorHAnsi" w:cstheme="majorHAnsi"/>
        </w:rPr>
        <w:t xml:space="preserve">, že </w:t>
      </w:r>
      <w:r w:rsidRPr="00204C0B">
        <w:rPr>
          <w:rFonts w:asciiTheme="majorHAnsi" w:hAnsiTheme="majorHAnsi" w:cstheme="majorHAnsi"/>
          <w:b/>
        </w:rPr>
        <w:t>žiadosť podpi</w:t>
      </w:r>
      <w:r w:rsidR="004B62BB" w:rsidRPr="00204C0B">
        <w:rPr>
          <w:rFonts w:asciiTheme="majorHAnsi" w:hAnsiTheme="majorHAnsi" w:cstheme="majorHAnsi"/>
          <w:b/>
        </w:rPr>
        <w:t>suje iba jeden zákonný zástupca</w:t>
      </w:r>
      <w:r w:rsidR="002F60C9" w:rsidRPr="00204C0B">
        <w:rPr>
          <w:rFonts w:asciiTheme="majorHAnsi" w:hAnsiTheme="majorHAnsi" w:cstheme="majorHAnsi"/>
          <w:b/>
        </w:rPr>
        <w:t xml:space="preserve"> a rozhodnutie sa doručí iba jednému zákonnému zástupcovi</w:t>
      </w:r>
      <w:r w:rsidR="002F60C9">
        <w:rPr>
          <w:rFonts w:asciiTheme="majorHAnsi" w:hAnsiTheme="majorHAnsi" w:cstheme="majorHAnsi"/>
        </w:rPr>
        <w:t>, ak</w:t>
      </w:r>
      <w:r w:rsidR="004B62BB" w:rsidRPr="001E2E85">
        <w:rPr>
          <w:rFonts w:asciiTheme="majorHAnsi" w:hAnsiTheme="majorHAnsi" w:cstheme="majorHAnsi"/>
        </w:rPr>
        <w:t xml:space="preserve"> </w:t>
      </w:r>
      <w:r w:rsidRPr="001E2E85">
        <w:rPr>
          <w:rFonts w:asciiTheme="majorHAnsi" w:hAnsiTheme="majorHAnsi" w:cstheme="majorHAnsi"/>
        </w:rPr>
        <w:t>písomné vyhlásenie o tejto skutočnosti doručia</w:t>
      </w:r>
      <w:r w:rsidR="004B62BB" w:rsidRPr="001E2E85">
        <w:rPr>
          <w:rFonts w:asciiTheme="majorHAnsi" w:hAnsiTheme="majorHAnsi" w:cstheme="majorHAnsi"/>
        </w:rPr>
        <w:t xml:space="preserve">/predložia </w:t>
      </w:r>
      <w:r w:rsidRPr="001E2E85">
        <w:rPr>
          <w:rFonts w:asciiTheme="majorHAnsi" w:hAnsiTheme="majorHAnsi" w:cstheme="majorHAnsi"/>
        </w:rPr>
        <w:t>riaditeľovi školy</w:t>
      </w:r>
      <w:r w:rsidR="003A2868" w:rsidRPr="001E2E85">
        <w:rPr>
          <w:rFonts w:asciiTheme="majorHAnsi" w:hAnsiTheme="majorHAnsi" w:cstheme="majorHAnsi"/>
        </w:rPr>
        <w:t xml:space="preserve"> (príloha č. </w:t>
      </w:r>
      <w:r w:rsidR="00B00ACD">
        <w:rPr>
          <w:rFonts w:asciiTheme="majorHAnsi" w:hAnsiTheme="majorHAnsi" w:cstheme="majorHAnsi"/>
        </w:rPr>
        <w:t>2</w:t>
      </w:r>
      <w:r w:rsidR="003A2868" w:rsidRPr="001E2E85">
        <w:rPr>
          <w:rFonts w:asciiTheme="majorHAnsi" w:hAnsiTheme="majorHAnsi" w:cstheme="majorHAnsi"/>
        </w:rPr>
        <w:t>)</w:t>
      </w:r>
      <w:r w:rsidRPr="001E2E85">
        <w:rPr>
          <w:rFonts w:asciiTheme="majorHAnsi" w:hAnsiTheme="majorHAnsi" w:cstheme="majorHAnsi"/>
        </w:rPr>
        <w:t xml:space="preserve">. </w:t>
      </w:r>
    </w:p>
    <w:p w14:paraId="32CA0B1D" w14:textId="77777777" w:rsidR="00185DA9" w:rsidRPr="00204C0B" w:rsidRDefault="00185DA9" w:rsidP="009A6ECD">
      <w:pPr>
        <w:pStyle w:val="Odsekzoznamu"/>
        <w:numPr>
          <w:ilvl w:val="0"/>
          <w:numId w:val="15"/>
        </w:numPr>
        <w:spacing w:before="240" w:after="240"/>
        <w:ind w:left="425" w:hanging="425"/>
        <w:contextualSpacing w:val="0"/>
        <w:jc w:val="both"/>
        <w:rPr>
          <w:rFonts w:asciiTheme="majorHAnsi" w:hAnsiTheme="majorHAnsi" w:cstheme="majorHAnsi"/>
          <w:b/>
          <w:color w:val="00B0F0"/>
        </w:rPr>
      </w:pPr>
      <w:r w:rsidRPr="00204C0B">
        <w:rPr>
          <w:rFonts w:asciiTheme="majorHAnsi" w:hAnsiTheme="majorHAnsi" w:cstheme="majorHAnsi"/>
          <w:b/>
          <w:color w:val="00B0F0"/>
        </w:rPr>
        <w:t>Deti</w:t>
      </w:r>
      <w:r w:rsidR="00916A57" w:rsidRPr="00204C0B">
        <w:rPr>
          <w:rFonts w:asciiTheme="majorHAnsi" w:hAnsiTheme="majorHAnsi" w:cstheme="majorHAnsi"/>
          <w:b/>
          <w:color w:val="00B0F0"/>
        </w:rPr>
        <w:t>,</w:t>
      </w:r>
      <w:r w:rsidRPr="00204C0B">
        <w:rPr>
          <w:rFonts w:asciiTheme="majorHAnsi" w:hAnsiTheme="majorHAnsi" w:cstheme="majorHAnsi"/>
          <w:b/>
          <w:color w:val="00B0F0"/>
        </w:rPr>
        <w:t xml:space="preserve"> pre ktoré je predprimárne vzdelávanie povinné</w:t>
      </w:r>
      <w:r w:rsidR="009A6ECD" w:rsidRPr="00204C0B">
        <w:rPr>
          <w:rFonts w:asciiTheme="majorHAnsi" w:hAnsiTheme="majorHAnsi" w:cstheme="majorHAnsi"/>
          <w:b/>
          <w:color w:val="00B0F0"/>
        </w:rPr>
        <w:t xml:space="preserve"> zo zákona</w:t>
      </w:r>
    </w:p>
    <w:p w14:paraId="0C19211E" w14:textId="77777777" w:rsidR="009A6ECD" w:rsidRPr="001E2E85" w:rsidRDefault="009A6ECD" w:rsidP="009A6ECD">
      <w:pPr>
        <w:widowControl w:val="0"/>
        <w:suppressAutoHyphens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Pre dieťa, ktoré dosiah</w:t>
      </w:r>
      <w:r w:rsidR="00BD496E" w:rsidRPr="001E2E85">
        <w:rPr>
          <w:rFonts w:asciiTheme="majorHAnsi" w:hAnsiTheme="majorHAnsi" w:cstheme="majorHAnsi"/>
        </w:rPr>
        <w:t>ne</w:t>
      </w:r>
      <w:r w:rsidRPr="001E2E85">
        <w:rPr>
          <w:rFonts w:asciiTheme="majorHAnsi" w:hAnsiTheme="majorHAnsi" w:cstheme="majorHAnsi"/>
        </w:rPr>
        <w:t xml:space="preserve"> päť rokov veku do 31. augusta</w:t>
      </w:r>
      <w:r w:rsidR="00BD496E" w:rsidRPr="001E2E85">
        <w:rPr>
          <w:rFonts w:asciiTheme="majorHAnsi" w:hAnsiTheme="majorHAnsi" w:cstheme="majorHAnsi"/>
        </w:rPr>
        <w:t xml:space="preserve"> 202</w:t>
      </w:r>
      <w:r w:rsidR="00204C0B">
        <w:rPr>
          <w:rFonts w:asciiTheme="majorHAnsi" w:hAnsiTheme="majorHAnsi" w:cstheme="majorHAnsi"/>
        </w:rPr>
        <w:t>3 (vrátane)</w:t>
      </w:r>
      <w:r w:rsidRPr="001E2E85">
        <w:rPr>
          <w:rFonts w:asciiTheme="majorHAnsi" w:hAnsiTheme="majorHAnsi" w:cstheme="majorHAnsi"/>
        </w:rPr>
        <w:t xml:space="preserve"> je predprimárne vzdelávanie povinné.</w:t>
      </w:r>
    </w:p>
    <w:p w14:paraId="3B183D9C" w14:textId="6EC91261" w:rsidR="00E71DF9" w:rsidRDefault="00185DA9" w:rsidP="00E71DF9">
      <w:pPr>
        <w:widowControl w:val="0"/>
        <w:suppressAutoHyphens/>
        <w:autoSpaceDE w:val="0"/>
        <w:autoSpaceDN w:val="0"/>
        <w:adjustRightInd w:val="0"/>
        <w:spacing w:before="120" w:after="120"/>
        <w:jc w:val="both"/>
        <w:rPr>
          <w:rFonts w:asciiTheme="majorHAnsi" w:eastAsia="Calibr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Dieťa, ktoré navštevuje materskú školu a do 31. </w:t>
      </w:r>
      <w:r w:rsidR="007F3825">
        <w:rPr>
          <w:rFonts w:asciiTheme="majorHAnsi" w:hAnsiTheme="majorHAnsi" w:cstheme="majorHAnsi"/>
        </w:rPr>
        <w:t>augusta</w:t>
      </w:r>
      <w:r w:rsidRPr="001E2E85">
        <w:rPr>
          <w:rFonts w:asciiTheme="majorHAnsi" w:hAnsiTheme="majorHAnsi" w:cstheme="majorHAnsi"/>
        </w:rPr>
        <w:t xml:space="preserve"> 202</w:t>
      </w:r>
      <w:r w:rsidR="00204C0B">
        <w:rPr>
          <w:rFonts w:asciiTheme="majorHAnsi" w:hAnsiTheme="majorHAnsi" w:cstheme="majorHAnsi"/>
        </w:rPr>
        <w:t>3</w:t>
      </w:r>
      <w:r w:rsidRPr="001E2E85">
        <w:rPr>
          <w:rFonts w:asciiTheme="majorHAnsi" w:hAnsiTheme="majorHAnsi" w:cstheme="majorHAnsi"/>
        </w:rPr>
        <w:t xml:space="preserve"> (vrátane) dosiahne päť rokov veku, sa </w:t>
      </w:r>
      <w:r w:rsidRPr="001E2E85">
        <w:rPr>
          <w:rFonts w:asciiTheme="majorHAnsi" w:hAnsiTheme="majorHAnsi" w:cstheme="majorHAnsi"/>
          <w:b/>
        </w:rPr>
        <w:t>bez povinnosti opätovne žiadať o prijatie do materskej školy</w:t>
      </w:r>
      <w:r w:rsidRPr="001E2E85">
        <w:rPr>
          <w:rFonts w:asciiTheme="majorHAnsi" w:hAnsiTheme="majorHAnsi" w:cstheme="majorHAnsi"/>
        </w:rPr>
        <w:t xml:space="preserve"> automaticky</w:t>
      </w:r>
      <w:r w:rsidR="00BD496E" w:rsidRPr="001E2E85">
        <w:rPr>
          <w:rFonts w:asciiTheme="majorHAnsi" w:hAnsiTheme="majorHAnsi" w:cstheme="majorHAnsi"/>
        </w:rPr>
        <w:t>,</w:t>
      </w:r>
      <w:r w:rsidRPr="001E2E85">
        <w:rPr>
          <w:rFonts w:asciiTheme="majorHAnsi" w:hAnsiTheme="majorHAnsi" w:cstheme="majorHAnsi"/>
        </w:rPr>
        <w:t xml:space="preserve"> od</w:t>
      </w:r>
      <w:r w:rsidR="00BD496E" w:rsidRPr="001E2E85">
        <w:rPr>
          <w:rFonts w:asciiTheme="majorHAnsi" w:hAnsiTheme="majorHAnsi" w:cstheme="majorHAnsi"/>
        </w:rPr>
        <w:t> </w:t>
      </w:r>
      <w:r w:rsidRPr="001E2E85">
        <w:rPr>
          <w:rFonts w:asciiTheme="majorHAnsi" w:hAnsiTheme="majorHAnsi" w:cstheme="majorHAnsi"/>
        </w:rPr>
        <w:t>1.</w:t>
      </w:r>
      <w:r w:rsidR="00BD496E" w:rsidRPr="001E2E85">
        <w:rPr>
          <w:rFonts w:asciiTheme="majorHAnsi" w:hAnsiTheme="majorHAnsi" w:cstheme="majorHAnsi"/>
        </w:rPr>
        <w:t> </w:t>
      </w:r>
      <w:r w:rsidRPr="001E2E85">
        <w:rPr>
          <w:rFonts w:asciiTheme="majorHAnsi" w:hAnsiTheme="majorHAnsi" w:cstheme="majorHAnsi"/>
        </w:rPr>
        <w:t>septembra 202</w:t>
      </w:r>
      <w:r w:rsidR="00DE1E16">
        <w:rPr>
          <w:rFonts w:asciiTheme="majorHAnsi" w:hAnsiTheme="majorHAnsi" w:cstheme="majorHAnsi"/>
        </w:rPr>
        <w:t>3</w:t>
      </w:r>
      <w:r w:rsidRPr="001E2E85">
        <w:rPr>
          <w:rFonts w:asciiTheme="majorHAnsi" w:hAnsiTheme="majorHAnsi" w:cstheme="majorHAnsi"/>
        </w:rPr>
        <w:t xml:space="preserve"> </w:t>
      </w:r>
      <w:r w:rsidRPr="00DE1E16">
        <w:rPr>
          <w:rFonts w:asciiTheme="majorHAnsi" w:hAnsiTheme="majorHAnsi" w:cstheme="majorHAnsi"/>
          <w:b/>
        </w:rPr>
        <w:t>stáva dieťaťom plniacim povinné predprimárne vzdelávanie</w:t>
      </w:r>
      <w:r w:rsidRPr="001E2E85">
        <w:rPr>
          <w:rFonts w:asciiTheme="majorHAnsi" w:hAnsiTheme="majorHAnsi" w:cstheme="majorHAnsi"/>
        </w:rPr>
        <w:t>.</w:t>
      </w:r>
      <w:r w:rsidR="00DE1E16">
        <w:rPr>
          <w:rFonts w:asciiTheme="majorHAnsi" w:hAnsiTheme="majorHAnsi" w:cstheme="majorHAnsi"/>
        </w:rPr>
        <w:t xml:space="preserve"> </w:t>
      </w:r>
      <w:r w:rsidRPr="001E2E85">
        <w:rPr>
          <w:rFonts w:asciiTheme="majorHAnsi" w:hAnsiTheme="majorHAnsi" w:cstheme="majorHAnsi"/>
          <w:b/>
        </w:rPr>
        <w:t xml:space="preserve">Ak sa </w:t>
      </w:r>
      <w:r w:rsidR="00E71DF9" w:rsidRPr="001E2E85">
        <w:rPr>
          <w:rFonts w:asciiTheme="majorHAnsi" w:hAnsiTheme="majorHAnsi" w:cstheme="majorHAnsi"/>
          <w:b/>
        </w:rPr>
        <w:t>ale rodič</w:t>
      </w:r>
      <w:r w:rsidR="00E71DF9" w:rsidRPr="001E2E85">
        <w:rPr>
          <w:rFonts w:asciiTheme="majorHAnsi" w:hAnsiTheme="majorHAnsi" w:cstheme="majorHAnsi"/>
        </w:rPr>
        <w:t xml:space="preserve"> d</w:t>
      </w:r>
      <w:r w:rsidRPr="001E2E85">
        <w:rPr>
          <w:rFonts w:asciiTheme="majorHAnsi" w:hAnsiTheme="majorHAnsi" w:cstheme="majorHAnsi"/>
        </w:rPr>
        <w:t xml:space="preserve">ieťaťa, pre ktoré je predprimárne vzdelávanie povinné, </w:t>
      </w:r>
      <w:r w:rsidR="00E71DF9" w:rsidRPr="001E2E85">
        <w:rPr>
          <w:rFonts w:asciiTheme="majorHAnsi" w:hAnsiTheme="majorHAnsi" w:cstheme="majorHAnsi"/>
          <w:b/>
        </w:rPr>
        <w:t>rozhodne</w:t>
      </w:r>
      <w:r w:rsidRPr="001E2E85">
        <w:rPr>
          <w:rFonts w:asciiTheme="majorHAnsi" w:hAnsiTheme="majorHAnsi" w:cstheme="majorHAnsi"/>
          <w:b/>
        </w:rPr>
        <w:t xml:space="preserve">, že </w:t>
      </w:r>
      <w:r w:rsidR="00DE1E16">
        <w:rPr>
          <w:rFonts w:asciiTheme="majorHAnsi" w:hAnsiTheme="majorHAnsi" w:cstheme="majorHAnsi"/>
          <w:b/>
        </w:rPr>
        <w:t xml:space="preserve">jeho </w:t>
      </w:r>
      <w:r w:rsidRPr="001E2E85">
        <w:rPr>
          <w:rFonts w:asciiTheme="majorHAnsi" w:hAnsiTheme="majorHAnsi" w:cstheme="majorHAnsi"/>
          <w:b/>
        </w:rPr>
        <w:t xml:space="preserve">dieťa </w:t>
      </w:r>
      <w:r w:rsidR="00DE1E16">
        <w:rPr>
          <w:rFonts w:asciiTheme="majorHAnsi" w:hAnsiTheme="majorHAnsi" w:cstheme="majorHAnsi"/>
          <w:b/>
        </w:rPr>
        <w:t xml:space="preserve">bude plniť </w:t>
      </w:r>
      <w:r w:rsidRPr="001E2E85">
        <w:rPr>
          <w:rFonts w:asciiTheme="majorHAnsi" w:hAnsiTheme="majorHAnsi" w:cstheme="majorHAnsi"/>
          <w:b/>
        </w:rPr>
        <w:t xml:space="preserve">povinné predprimárne vzdelávanie </w:t>
      </w:r>
      <w:r w:rsidR="00DE1E16">
        <w:rPr>
          <w:rFonts w:asciiTheme="majorHAnsi" w:hAnsiTheme="majorHAnsi" w:cstheme="majorHAnsi"/>
          <w:b/>
        </w:rPr>
        <w:t>v</w:t>
      </w:r>
      <w:r w:rsidRPr="001E2E85">
        <w:rPr>
          <w:rFonts w:asciiTheme="majorHAnsi" w:hAnsiTheme="majorHAnsi" w:cstheme="majorHAnsi"/>
          <w:b/>
        </w:rPr>
        <w:t xml:space="preserve"> inej materskej škol</w:t>
      </w:r>
      <w:r w:rsidR="006336C0">
        <w:rPr>
          <w:rFonts w:asciiTheme="majorHAnsi" w:hAnsiTheme="majorHAnsi" w:cstheme="majorHAnsi"/>
          <w:b/>
        </w:rPr>
        <w:t>e</w:t>
      </w:r>
      <w:r w:rsidRPr="001E2E85">
        <w:rPr>
          <w:rFonts w:asciiTheme="majorHAnsi" w:hAnsiTheme="majorHAnsi" w:cstheme="majorHAnsi"/>
        </w:rPr>
        <w:t>, ako je tá, ktorú navštev</w:t>
      </w:r>
      <w:r w:rsidR="00E71DF9" w:rsidRPr="001E2E85">
        <w:rPr>
          <w:rFonts w:asciiTheme="majorHAnsi" w:hAnsiTheme="majorHAnsi" w:cstheme="majorHAnsi"/>
        </w:rPr>
        <w:t>uje</w:t>
      </w:r>
      <w:r w:rsidRPr="001E2E85">
        <w:rPr>
          <w:rFonts w:asciiTheme="majorHAnsi" w:hAnsiTheme="majorHAnsi" w:cstheme="majorHAnsi"/>
        </w:rPr>
        <w:t xml:space="preserve"> pred začiatkom povinného predprimárneho vzdelávania, </w:t>
      </w:r>
      <w:r w:rsidRPr="001E2E85">
        <w:rPr>
          <w:rFonts w:asciiTheme="majorHAnsi" w:hAnsiTheme="majorHAnsi" w:cstheme="majorHAnsi"/>
          <w:b/>
        </w:rPr>
        <w:t xml:space="preserve">o prijatie dieťaťa </w:t>
      </w:r>
      <w:r w:rsidR="00E71DF9" w:rsidRPr="001E2E85">
        <w:rPr>
          <w:rFonts w:asciiTheme="majorHAnsi" w:hAnsiTheme="majorHAnsi" w:cstheme="majorHAnsi"/>
          <w:b/>
        </w:rPr>
        <w:t>do</w:t>
      </w:r>
      <w:r w:rsidR="00A472DF" w:rsidRPr="001E2E85">
        <w:rPr>
          <w:rFonts w:asciiTheme="majorHAnsi" w:hAnsiTheme="majorHAnsi" w:cstheme="majorHAnsi"/>
          <w:b/>
        </w:rPr>
        <w:t> </w:t>
      </w:r>
      <w:r w:rsidR="00E71DF9" w:rsidRPr="001E2E85">
        <w:rPr>
          <w:rFonts w:asciiTheme="majorHAnsi" w:hAnsiTheme="majorHAnsi" w:cstheme="majorHAnsi"/>
          <w:b/>
        </w:rPr>
        <w:t xml:space="preserve">novej materskej školy musí </w:t>
      </w:r>
      <w:r w:rsidRPr="001E2E85">
        <w:rPr>
          <w:rFonts w:asciiTheme="majorHAnsi" w:hAnsiTheme="majorHAnsi" w:cstheme="majorHAnsi"/>
          <w:b/>
        </w:rPr>
        <w:t>požiada</w:t>
      </w:r>
      <w:r w:rsidR="00E71DF9" w:rsidRPr="001E2E85">
        <w:rPr>
          <w:rFonts w:asciiTheme="majorHAnsi" w:hAnsiTheme="majorHAnsi" w:cstheme="majorHAnsi"/>
          <w:b/>
        </w:rPr>
        <w:t xml:space="preserve">ť </w:t>
      </w:r>
      <w:r w:rsidR="00E71DF9" w:rsidRPr="001E2E85">
        <w:rPr>
          <w:rFonts w:asciiTheme="majorHAnsi" w:hAnsiTheme="majorHAnsi" w:cstheme="majorHAnsi"/>
        </w:rPr>
        <w:t>a k žiadosti musí priložiť potvrdenie o zdravotnej spôsobilosti</w:t>
      </w:r>
      <w:r w:rsidR="002625D7" w:rsidRPr="001E2E85">
        <w:rPr>
          <w:rFonts w:asciiTheme="majorHAnsi" w:hAnsiTheme="majorHAnsi" w:cstheme="majorHAnsi"/>
        </w:rPr>
        <w:t xml:space="preserve"> od všeobecného lekára pre deti a dorast</w:t>
      </w:r>
      <w:r w:rsidR="00E71DF9" w:rsidRPr="001E2E85">
        <w:rPr>
          <w:rFonts w:asciiTheme="majorHAnsi" w:hAnsiTheme="majorHAnsi" w:cstheme="majorHAnsi"/>
        </w:rPr>
        <w:t xml:space="preserve">, ktoré obsahuje aj údaj o povinnom </w:t>
      </w:r>
      <w:r w:rsidR="005202A9" w:rsidRPr="001E2E85">
        <w:rPr>
          <w:rFonts w:asciiTheme="majorHAnsi" w:hAnsiTheme="majorHAnsi" w:cstheme="majorHAnsi"/>
        </w:rPr>
        <w:t>očkovaní</w:t>
      </w:r>
      <w:r w:rsidR="00F3730E">
        <w:rPr>
          <w:rFonts w:asciiTheme="majorHAnsi" w:hAnsiTheme="majorHAnsi" w:cstheme="majorHAnsi"/>
        </w:rPr>
        <w:t xml:space="preserve">. </w:t>
      </w:r>
      <w:r w:rsidR="00F3730E">
        <w:rPr>
          <w:rFonts w:asciiTheme="majorHAnsi" w:hAnsiTheme="majorHAnsi" w:cstheme="majorHAnsi"/>
        </w:rPr>
        <w:lastRenderedPageBreak/>
        <w:t>V</w:t>
      </w:r>
      <w:r w:rsidR="005202A9" w:rsidRPr="001E2E85">
        <w:rPr>
          <w:rFonts w:asciiTheme="majorHAnsi" w:hAnsiTheme="majorHAnsi" w:cstheme="majorHAnsi"/>
        </w:rPr>
        <w:t> prípade, že týmto dieťaťom</w:t>
      </w:r>
      <w:r w:rsidR="006336C0">
        <w:rPr>
          <w:rFonts w:asciiTheme="majorHAnsi" w:hAnsiTheme="majorHAnsi" w:cstheme="majorHAnsi"/>
        </w:rPr>
        <w:t xml:space="preserve"> je</w:t>
      </w:r>
      <w:r w:rsidR="005202A9" w:rsidRPr="001E2E85">
        <w:rPr>
          <w:rFonts w:asciiTheme="majorHAnsi" w:hAnsiTheme="majorHAnsi" w:cstheme="majorHAnsi"/>
        </w:rPr>
        <w:t xml:space="preserve"> dieťa so špeciálnymi výchovno-vzdelávacími potrebami (ďalej len „ŠVVP“), priloží </w:t>
      </w:r>
      <w:r w:rsidR="002625D7" w:rsidRPr="001E2E85">
        <w:rPr>
          <w:rFonts w:asciiTheme="majorHAnsi" w:hAnsiTheme="majorHAnsi" w:cstheme="majorHAnsi"/>
        </w:rPr>
        <w:t xml:space="preserve">rodič </w:t>
      </w:r>
      <w:r w:rsidR="00F3730E">
        <w:rPr>
          <w:rFonts w:asciiTheme="majorHAnsi" w:hAnsiTheme="majorHAnsi" w:cstheme="majorHAnsi"/>
        </w:rPr>
        <w:t xml:space="preserve">k žiadosti </w:t>
      </w:r>
      <w:r w:rsidR="005202A9" w:rsidRPr="001E2E85">
        <w:rPr>
          <w:rFonts w:asciiTheme="majorHAnsi" w:hAnsiTheme="majorHAnsi" w:cstheme="majorHAnsi"/>
        </w:rPr>
        <w:t xml:space="preserve">aj </w:t>
      </w:r>
      <w:r w:rsidR="005202A9" w:rsidRPr="001E2E85">
        <w:rPr>
          <w:rFonts w:asciiTheme="majorHAnsi" w:eastAsia="Calibri" w:hAnsiTheme="majorHAnsi" w:cstheme="majorHAnsi"/>
        </w:rPr>
        <w:t>vyjadrenie príslušného zariadenia poradenstva a prevencie a odporučenie všeobecného lekára pre deti a dorast.</w:t>
      </w:r>
    </w:p>
    <w:p w14:paraId="2C006EFA" w14:textId="77777777" w:rsidR="00E71DF9" w:rsidRPr="00B45D2C" w:rsidRDefault="00E71DF9" w:rsidP="009A6ECD">
      <w:pPr>
        <w:pStyle w:val="Odsekzoznamu"/>
        <w:numPr>
          <w:ilvl w:val="0"/>
          <w:numId w:val="15"/>
        </w:numPr>
        <w:spacing w:before="240" w:after="240"/>
        <w:ind w:left="425" w:hanging="425"/>
        <w:contextualSpacing w:val="0"/>
        <w:jc w:val="both"/>
        <w:rPr>
          <w:rFonts w:asciiTheme="majorHAnsi" w:hAnsiTheme="majorHAnsi" w:cstheme="majorHAnsi"/>
          <w:b/>
          <w:color w:val="00B0F0"/>
        </w:rPr>
      </w:pPr>
      <w:r w:rsidRPr="00B45D2C">
        <w:rPr>
          <w:rFonts w:asciiTheme="majorHAnsi" w:hAnsiTheme="majorHAnsi" w:cstheme="majorHAnsi"/>
          <w:b/>
          <w:color w:val="00B0F0"/>
        </w:rPr>
        <w:t>Povinné predprimárne vzdelávanie dieťaťa, ktoré nedovŕši päť rokov veku</w:t>
      </w:r>
    </w:p>
    <w:p w14:paraId="27AE367A" w14:textId="77777777" w:rsidR="00910CEA" w:rsidRPr="00EF0BBC" w:rsidRDefault="00910CEA" w:rsidP="00EF0BBC">
      <w:pPr>
        <w:widowControl w:val="0"/>
        <w:suppressAutoHyphens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EF0BBC">
        <w:rPr>
          <w:rFonts w:asciiTheme="majorHAnsi" w:hAnsiTheme="majorHAnsi" w:cstheme="majorHAnsi"/>
        </w:rPr>
        <w:t>Ak rodič požiada, aby bolo na povinné predprimárne vzdelávanie v materskej škole prijaté dieťa, ktoré nedovŕšilo piaty rok veku do 31. augusta 202</w:t>
      </w:r>
      <w:r w:rsidR="00EF0BBC">
        <w:rPr>
          <w:rFonts w:asciiTheme="majorHAnsi" w:hAnsiTheme="majorHAnsi" w:cstheme="majorHAnsi"/>
        </w:rPr>
        <w:t>3</w:t>
      </w:r>
      <w:r w:rsidRPr="00EF0BBC">
        <w:rPr>
          <w:rFonts w:asciiTheme="majorHAnsi" w:hAnsiTheme="majorHAnsi" w:cstheme="majorHAnsi"/>
        </w:rPr>
        <w:t>, je povinný k žiadosti predložiť súhlasné vyjadrenie príslušného zariadenia poradenstva a prevencie a súhlasné vyjadrenie všeobecného lekára pre deti a dorast. O to, aby bolo na povinné predprimárne vzdelávanie v</w:t>
      </w:r>
      <w:r w:rsidR="00EF0BBC">
        <w:rPr>
          <w:rFonts w:asciiTheme="majorHAnsi" w:hAnsiTheme="majorHAnsi" w:cstheme="majorHAnsi"/>
        </w:rPr>
        <w:t> </w:t>
      </w:r>
      <w:r w:rsidRPr="00EF0BBC">
        <w:rPr>
          <w:rFonts w:asciiTheme="majorHAnsi" w:hAnsiTheme="majorHAnsi" w:cstheme="majorHAnsi"/>
        </w:rPr>
        <w:t>materskej škole prijaté dieťa, ktoré nedovŕšilo piaty rok veku do 31. augusta 202</w:t>
      </w:r>
      <w:r w:rsidR="00EF0BBC">
        <w:rPr>
          <w:rFonts w:asciiTheme="majorHAnsi" w:hAnsiTheme="majorHAnsi" w:cstheme="majorHAnsi"/>
        </w:rPr>
        <w:t>3</w:t>
      </w:r>
      <w:r w:rsidRPr="00EF0BBC">
        <w:rPr>
          <w:rFonts w:asciiTheme="majorHAnsi" w:hAnsiTheme="majorHAnsi" w:cstheme="majorHAnsi"/>
        </w:rPr>
        <w:t xml:space="preserve"> je rodič povinný požiadať najneskôr 31. augusta 202</w:t>
      </w:r>
      <w:r w:rsidR="00EF0BBC">
        <w:rPr>
          <w:rFonts w:asciiTheme="majorHAnsi" w:hAnsiTheme="majorHAnsi" w:cstheme="majorHAnsi"/>
        </w:rPr>
        <w:t>3</w:t>
      </w:r>
      <w:r w:rsidRPr="00EF0BBC">
        <w:rPr>
          <w:rFonts w:asciiTheme="majorHAnsi" w:hAnsiTheme="majorHAnsi" w:cstheme="majorHAnsi"/>
        </w:rPr>
        <w:t>.</w:t>
      </w:r>
    </w:p>
    <w:p w14:paraId="051B8FA4" w14:textId="77777777" w:rsidR="00516B2F" w:rsidRPr="00516B2F" w:rsidRDefault="00516B2F" w:rsidP="00516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b/>
          <w:color w:val="00B0F0"/>
        </w:rPr>
      </w:pPr>
      <w:r w:rsidRPr="00516B2F">
        <w:rPr>
          <w:rFonts w:asciiTheme="majorHAnsi" w:hAnsiTheme="majorHAnsi" w:cstheme="majorHAnsi"/>
          <w:b/>
          <w:color w:val="00B0F0"/>
        </w:rPr>
        <w:t>Dôležité</w:t>
      </w:r>
    </w:p>
    <w:p w14:paraId="616CAF00" w14:textId="67E14FC3" w:rsidR="0018210D" w:rsidRDefault="00AB2BF9" w:rsidP="00516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 účinnosťou </w:t>
      </w:r>
      <w:r w:rsidRPr="0018210D">
        <w:rPr>
          <w:rFonts w:asciiTheme="majorHAnsi" w:hAnsiTheme="majorHAnsi" w:cstheme="majorHAnsi"/>
          <w:b/>
        </w:rPr>
        <w:t>od 1. septembra</w:t>
      </w:r>
      <w:r w:rsidR="0018210D" w:rsidRPr="0018210D">
        <w:rPr>
          <w:rFonts w:asciiTheme="majorHAnsi" w:hAnsiTheme="majorHAnsi" w:cstheme="majorHAnsi"/>
          <w:b/>
        </w:rPr>
        <w:t xml:space="preserve"> 2023</w:t>
      </w:r>
      <w:r w:rsidR="00EF0BBC">
        <w:rPr>
          <w:rFonts w:asciiTheme="majorHAnsi" w:hAnsiTheme="majorHAnsi" w:cstheme="majorHAnsi"/>
          <w:b/>
        </w:rPr>
        <w:t xml:space="preserve">, </w:t>
      </w:r>
      <w:r w:rsidR="00EF0BBC" w:rsidRPr="00516B2F">
        <w:rPr>
          <w:rFonts w:asciiTheme="majorHAnsi" w:hAnsiTheme="majorHAnsi" w:cstheme="majorHAnsi"/>
          <w:b/>
          <w:u w:val="single"/>
        </w:rPr>
        <w:t>ak bude schválená novela školského zákona</w:t>
      </w:r>
      <w:r w:rsidR="00EF0BBC">
        <w:rPr>
          <w:rFonts w:asciiTheme="majorHAnsi" w:hAnsiTheme="majorHAnsi" w:cstheme="majorHAnsi"/>
          <w:b/>
        </w:rPr>
        <w:t>,</w:t>
      </w:r>
      <w:r w:rsidR="0018210D">
        <w:rPr>
          <w:rFonts w:asciiTheme="majorHAnsi" w:hAnsiTheme="majorHAnsi" w:cstheme="majorHAnsi"/>
        </w:rPr>
        <w:t xml:space="preserve"> už </w:t>
      </w:r>
      <w:r w:rsidR="00EF0BBC">
        <w:rPr>
          <w:rFonts w:asciiTheme="majorHAnsi" w:hAnsiTheme="majorHAnsi" w:cstheme="majorHAnsi"/>
          <w:b/>
        </w:rPr>
        <w:t>nebude</w:t>
      </w:r>
      <w:r w:rsidR="0018210D" w:rsidRPr="0018210D">
        <w:rPr>
          <w:rFonts w:asciiTheme="majorHAnsi" w:hAnsiTheme="majorHAnsi" w:cstheme="majorHAnsi"/>
          <w:b/>
        </w:rPr>
        <w:t xml:space="preserve"> možné zaradiť ako dieťa plniace povinné predprimárne vzdelávanie</w:t>
      </w:r>
      <w:r w:rsidR="00B45D2C">
        <w:rPr>
          <w:rFonts w:asciiTheme="majorHAnsi" w:hAnsiTheme="majorHAnsi" w:cstheme="majorHAnsi"/>
          <w:b/>
        </w:rPr>
        <w:t xml:space="preserve"> </w:t>
      </w:r>
      <w:r w:rsidR="00B45D2C" w:rsidRPr="00516B2F">
        <w:rPr>
          <w:rFonts w:asciiTheme="majorHAnsi" w:hAnsiTheme="majorHAnsi" w:cstheme="majorHAnsi"/>
          <w:b/>
          <w:u w:val="single"/>
        </w:rPr>
        <w:t>žiadne dieťa</w:t>
      </w:r>
      <w:r w:rsidR="00365997" w:rsidRPr="00516B2F">
        <w:rPr>
          <w:rFonts w:asciiTheme="majorHAnsi" w:hAnsiTheme="majorHAnsi" w:cstheme="majorHAnsi"/>
          <w:b/>
          <w:u w:val="single"/>
        </w:rPr>
        <w:t xml:space="preserve">, ktoré nedovŕši </w:t>
      </w:r>
      <w:r w:rsidR="00B45D2C" w:rsidRPr="00516B2F">
        <w:rPr>
          <w:rFonts w:asciiTheme="majorHAnsi" w:hAnsiTheme="majorHAnsi" w:cstheme="majorHAnsi"/>
          <w:b/>
          <w:u w:val="single"/>
        </w:rPr>
        <w:t>piaty rok</w:t>
      </w:r>
      <w:r w:rsidR="00365997">
        <w:rPr>
          <w:rFonts w:asciiTheme="majorHAnsi" w:hAnsiTheme="majorHAnsi" w:cstheme="majorHAnsi"/>
        </w:rPr>
        <w:t xml:space="preserve"> </w:t>
      </w:r>
      <w:r w:rsidR="00516B2F">
        <w:rPr>
          <w:rFonts w:asciiTheme="majorHAnsi" w:hAnsiTheme="majorHAnsi" w:cstheme="majorHAnsi"/>
        </w:rPr>
        <w:t>v</w:t>
      </w:r>
      <w:r w:rsidR="00365997">
        <w:rPr>
          <w:rFonts w:asciiTheme="majorHAnsi" w:hAnsiTheme="majorHAnsi" w:cstheme="majorHAnsi"/>
        </w:rPr>
        <w:t>eku</w:t>
      </w:r>
      <w:r w:rsidR="00EF0BBC">
        <w:rPr>
          <w:rFonts w:asciiTheme="majorHAnsi" w:hAnsiTheme="majorHAnsi" w:cstheme="majorHAnsi"/>
        </w:rPr>
        <w:t xml:space="preserve"> do 31. augusta 2023</w:t>
      </w:r>
      <w:r w:rsidR="00365997">
        <w:rPr>
          <w:rFonts w:asciiTheme="majorHAnsi" w:hAnsiTheme="majorHAnsi" w:cstheme="majorHAnsi"/>
        </w:rPr>
        <w:t>.</w:t>
      </w:r>
    </w:p>
    <w:p w14:paraId="0DF445F9" w14:textId="77777777" w:rsidR="00E71DF9" w:rsidRPr="00CD584C" w:rsidRDefault="00E71DF9" w:rsidP="009A6ECD">
      <w:pPr>
        <w:pStyle w:val="Odsekzoznamu"/>
        <w:numPr>
          <w:ilvl w:val="0"/>
          <w:numId w:val="15"/>
        </w:numPr>
        <w:spacing w:before="240" w:after="240"/>
        <w:ind w:left="425" w:hanging="425"/>
        <w:contextualSpacing w:val="0"/>
        <w:jc w:val="both"/>
        <w:rPr>
          <w:rFonts w:asciiTheme="majorHAnsi" w:hAnsiTheme="majorHAnsi" w:cstheme="majorHAnsi"/>
          <w:b/>
          <w:color w:val="00B0F0"/>
        </w:rPr>
      </w:pPr>
      <w:r w:rsidRPr="00CD584C">
        <w:rPr>
          <w:rFonts w:asciiTheme="majorHAnsi" w:hAnsiTheme="majorHAnsi" w:cstheme="majorHAnsi"/>
          <w:b/>
          <w:color w:val="00B0F0"/>
        </w:rPr>
        <w:t>Spádová materská škola</w:t>
      </w:r>
    </w:p>
    <w:p w14:paraId="6F2D07AB" w14:textId="77777777" w:rsidR="00F3730E" w:rsidRDefault="00F3730E" w:rsidP="00D3304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 xml:space="preserve">Spádová materská škola sa určuje </w:t>
      </w:r>
      <w:r w:rsidRPr="001E2E85">
        <w:rPr>
          <w:rFonts w:asciiTheme="majorHAnsi" w:hAnsiTheme="majorHAnsi" w:cstheme="majorHAnsi"/>
          <w:b/>
        </w:rPr>
        <w:t>len pre deti, pre ktoré je predprimárne vzdelávanie povinné</w:t>
      </w:r>
      <w:r w:rsidRPr="001E2E85">
        <w:rPr>
          <w:rFonts w:asciiTheme="majorHAnsi" w:hAnsiTheme="majorHAnsi" w:cstheme="majorHAnsi"/>
        </w:rPr>
        <w:t>. Spádovými materskými školami sú len materské školy zriadené obcou/mestom. „</w:t>
      </w:r>
      <w:proofErr w:type="spellStart"/>
      <w:r w:rsidRPr="001E2E85">
        <w:rPr>
          <w:rFonts w:asciiTheme="majorHAnsi" w:hAnsiTheme="majorHAnsi" w:cstheme="majorHAnsi"/>
        </w:rPr>
        <w:t>Spádovosť</w:t>
      </w:r>
      <w:proofErr w:type="spellEnd"/>
      <w:r w:rsidRPr="001E2E85">
        <w:rPr>
          <w:rFonts w:asciiTheme="majorHAnsi" w:hAnsiTheme="majorHAnsi" w:cstheme="majorHAnsi"/>
        </w:rPr>
        <w:t>“ sa netýka ani cirkevných ani súkromných materských škôl a ani materských škôl zriadených regionálnymi úradmi školskej správy</w:t>
      </w:r>
      <w:r>
        <w:rPr>
          <w:rFonts w:asciiTheme="majorHAnsi" w:hAnsiTheme="majorHAnsi" w:cstheme="majorHAnsi"/>
        </w:rPr>
        <w:t>.</w:t>
      </w:r>
    </w:p>
    <w:p w14:paraId="2D8C1D63" w14:textId="77777777" w:rsidR="00E71DF9" w:rsidRPr="001E2E85" w:rsidRDefault="00E71DF9" w:rsidP="00D3304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Povinné predprimárne vzdelávanie plní dieťa v spádov</w:t>
      </w:r>
      <w:r w:rsidR="00DA1812" w:rsidRPr="001E2E85">
        <w:rPr>
          <w:rFonts w:asciiTheme="majorHAnsi" w:hAnsiTheme="majorHAnsi" w:cstheme="majorHAnsi"/>
        </w:rPr>
        <w:t>ej</w:t>
      </w:r>
      <w:r w:rsidRPr="001E2E85">
        <w:rPr>
          <w:rFonts w:asciiTheme="majorHAnsi" w:hAnsiTheme="majorHAnsi" w:cstheme="majorHAnsi"/>
        </w:rPr>
        <w:t xml:space="preserve"> matersk</w:t>
      </w:r>
      <w:r w:rsidR="00DA1812" w:rsidRPr="001E2E85">
        <w:rPr>
          <w:rFonts w:asciiTheme="majorHAnsi" w:hAnsiTheme="majorHAnsi" w:cstheme="majorHAnsi"/>
        </w:rPr>
        <w:t>ej škole</w:t>
      </w:r>
      <w:r w:rsidRPr="001E2E85">
        <w:rPr>
          <w:rFonts w:asciiTheme="majorHAnsi" w:hAnsiTheme="majorHAnsi" w:cstheme="majorHAnsi"/>
        </w:rPr>
        <w:t xml:space="preserve">, ak </w:t>
      </w:r>
      <w:r w:rsidR="00DA1812" w:rsidRPr="001E2E85">
        <w:rPr>
          <w:rFonts w:asciiTheme="majorHAnsi" w:hAnsiTheme="majorHAnsi" w:cstheme="majorHAnsi"/>
        </w:rPr>
        <w:t xml:space="preserve">zákonný zástupca </w:t>
      </w:r>
      <w:r w:rsidRPr="001E2E85">
        <w:rPr>
          <w:rFonts w:asciiTheme="majorHAnsi" w:hAnsiTheme="majorHAnsi" w:cstheme="majorHAnsi"/>
        </w:rPr>
        <w:t>pre dieťa nevyberie inú materskú školu. Dieťa môže plniť povinné predprimárne vzdelávanie aj v inej ako spádovej materskej škole, ak ho riaditeľ tejto materskej školy prijme na</w:t>
      </w:r>
      <w:r w:rsidR="0093273F" w:rsidRPr="001E2E85">
        <w:rPr>
          <w:rFonts w:asciiTheme="majorHAnsi" w:hAnsiTheme="majorHAnsi" w:cstheme="majorHAnsi"/>
        </w:rPr>
        <w:t> </w:t>
      </w:r>
      <w:r w:rsidRPr="001E2E85">
        <w:rPr>
          <w:rFonts w:asciiTheme="majorHAnsi" w:hAnsiTheme="majorHAnsi" w:cstheme="majorHAnsi"/>
        </w:rPr>
        <w:t>predprimárne vzdelávanie.</w:t>
      </w:r>
      <w:r w:rsidR="00DA1812" w:rsidRPr="001E2E85">
        <w:rPr>
          <w:rFonts w:asciiTheme="majorHAnsi" w:hAnsiTheme="majorHAnsi" w:cstheme="majorHAnsi"/>
        </w:rPr>
        <w:t xml:space="preserve"> Dieťa môže plniť povinné predprimárne vzdelávanie mimo obce, v ktorej má trvalý pobyt, na základe rozhodnutia riaditeľa materskej školy, do ktorej sa hlási. </w:t>
      </w:r>
    </w:p>
    <w:p w14:paraId="735038F3" w14:textId="77777777" w:rsidR="00D33045" w:rsidRPr="00CD584C" w:rsidRDefault="00E54CA8" w:rsidP="009A6ECD">
      <w:pPr>
        <w:pStyle w:val="Odsekzoznamu"/>
        <w:numPr>
          <w:ilvl w:val="0"/>
          <w:numId w:val="15"/>
        </w:numPr>
        <w:spacing w:before="240" w:after="240"/>
        <w:ind w:left="425" w:hanging="425"/>
        <w:contextualSpacing w:val="0"/>
        <w:jc w:val="both"/>
        <w:rPr>
          <w:rFonts w:asciiTheme="majorHAnsi" w:hAnsiTheme="majorHAnsi" w:cstheme="majorHAnsi"/>
          <w:b/>
          <w:color w:val="00B0F0"/>
        </w:rPr>
      </w:pPr>
      <w:r w:rsidRPr="00CD584C">
        <w:rPr>
          <w:rFonts w:asciiTheme="majorHAnsi" w:hAnsiTheme="majorHAnsi" w:cstheme="majorHAnsi"/>
          <w:b/>
          <w:color w:val="00B0F0"/>
        </w:rPr>
        <w:t>Deti pokračujúce v plnení povinného predprimárneho vzdelávania</w:t>
      </w:r>
    </w:p>
    <w:p w14:paraId="3E9736DD" w14:textId="77777777" w:rsidR="00114EF4" w:rsidRDefault="005503CB" w:rsidP="005503C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  <w:b/>
        </w:rPr>
        <w:t>Povinné predprimárne vzdelávanie</w:t>
      </w:r>
      <w:r w:rsidRPr="001E2E85">
        <w:rPr>
          <w:rFonts w:asciiTheme="majorHAnsi" w:hAnsiTheme="majorHAnsi" w:cstheme="majorHAnsi"/>
        </w:rPr>
        <w:t xml:space="preserve"> v materskej škole trvá </w:t>
      </w:r>
      <w:r w:rsidRPr="001E2E85">
        <w:rPr>
          <w:rFonts w:asciiTheme="majorHAnsi" w:hAnsiTheme="majorHAnsi" w:cstheme="majorHAnsi"/>
          <w:b/>
        </w:rPr>
        <w:t>jeden školský rok</w:t>
      </w:r>
      <w:r w:rsidR="00DA1812" w:rsidRPr="001E2E85">
        <w:rPr>
          <w:rFonts w:asciiTheme="majorHAnsi" w:hAnsiTheme="majorHAnsi" w:cstheme="majorHAnsi"/>
        </w:rPr>
        <w:t xml:space="preserve">. </w:t>
      </w:r>
    </w:p>
    <w:p w14:paraId="67A5C83F" w14:textId="34E2E629" w:rsidR="00F3730E" w:rsidRDefault="00DA1812" w:rsidP="005503C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E2E85">
        <w:rPr>
          <w:rFonts w:asciiTheme="majorHAnsi" w:hAnsiTheme="majorHAnsi" w:cstheme="majorHAnsi"/>
        </w:rPr>
        <w:t>A</w:t>
      </w:r>
      <w:r w:rsidR="005503CB" w:rsidRPr="001E2E85">
        <w:rPr>
          <w:rFonts w:asciiTheme="majorHAnsi" w:hAnsiTheme="majorHAnsi" w:cstheme="majorHAnsi"/>
        </w:rPr>
        <w:t xml:space="preserve">k dieťa po dovŕšení šiesteho roka veku </w:t>
      </w:r>
      <w:r w:rsidR="005503CB" w:rsidRPr="001E2E85">
        <w:rPr>
          <w:rFonts w:asciiTheme="majorHAnsi" w:hAnsiTheme="majorHAnsi" w:cstheme="majorHAnsi"/>
          <w:b/>
        </w:rPr>
        <w:t>nedosiahne školskú spôsobilosť</w:t>
      </w:r>
      <w:r w:rsidR="005503CB" w:rsidRPr="001E2E85">
        <w:rPr>
          <w:rFonts w:asciiTheme="majorHAnsi" w:hAnsiTheme="majorHAnsi" w:cstheme="majorHAnsi"/>
        </w:rPr>
        <w:t xml:space="preserve">, riaditeľ materskej školy </w:t>
      </w:r>
      <w:r w:rsidR="005503CB" w:rsidRPr="001E2E85">
        <w:rPr>
          <w:rFonts w:asciiTheme="majorHAnsi" w:hAnsiTheme="majorHAnsi" w:cstheme="majorHAnsi"/>
          <w:b/>
        </w:rPr>
        <w:t>rozhodne o pokračovaní plnenia povinného predprimárneho vzdelávania</w:t>
      </w:r>
      <w:r w:rsidR="005503CB" w:rsidRPr="001E2E85">
        <w:rPr>
          <w:rFonts w:asciiTheme="majorHAnsi" w:hAnsiTheme="majorHAnsi" w:cstheme="majorHAnsi"/>
        </w:rPr>
        <w:t xml:space="preserve"> v materskej škole na základe</w:t>
      </w:r>
      <w:r w:rsidR="00F3730E">
        <w:rPr>
          <w:rFonts w:asciiTheme="majorHAnsi" w:hAnsiTheme="majorHAnsi" w:cstheme="majorHAnsi"/>
        </w:rPr>
        <w:t>:</w:t>
      </w:r>
    </w:p>
    <w:p w14:paraId="5E001065" w14:textId="77777777" w:rsidR="00F3730E" w:rsidRDefault="005503CB" w:rsidP="00664A71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ajorHAnsi" w:hAnsiTheme="majorHAnsi" w:cstheme="majorHAnsi"/>
        </w:rPr>
      </w:pPr>
      <w:r w:rsidRPr="00F3730E">
        <w:rPr>
          <w:rFonts w:asciiTheme="majorHAnsi" w:hAnsiTheme="majorHAnsi" w:cstheme="majorHAnsi"/>
        </w:rPr>
        <w:t xml:space="preserve">písomného súhlasu príslušného zariadenia poradenstva a prevencie, </w:t>
      </w:r>
    </w:p>
    <w:p w14:paraId="4381E807" w14:textId="77777777" w:rsidR="00F3730E" w:rsidRDefault="005503CB" w:rsidP="00664A71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ajorHAnsi" w:hAnsiTheme="majorHAnsi" w:cstheme="majorHAnsi"/>
        </w:rPr>
      </w:pPr>
      <w:r w:rsidRPr="00F3730E">
        <w:rPr>
          <w:rFonts w:asciiTheme="majorHAnsi" w:hAnsiTheme="majorHAnsi" w:cstheme="majorHAnsi"/>
        </w:rPr>
        <w:t xml:space="preserve">písomného súhlasu všeobecného lekára pre deti a dorast </w:t>
      </w:r>
    </w:p>
    <w:p w14:paraId="69AF3F9D" w14:textId="77777777" w:rsidR="005503CB" w:rsidRPr="00F3730E" w:rsidRDefault="005503CB" w:rsidP="00664A71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ajorHAnsi" w:hAnsiTheme="majorHAnsi" w:cstheme="majorHAnsi"/>
        </w:rPr>
      </w:pPr>
      <w:r w:rsidRPr="00F3730E">
        <w:rPr>
          <w:rFonts w:asciiTheme="majorHAnsi" w:hAnsiTheme="majorHAnsi" w:cstheme="majorHAnsi"/>
        </w:rPr>
        <w:t>informovan</w:t>
      </w:r>
      <w:r w:rsidR="00F3730E">
        <w:rPr>
          <w:rFonts w:asciiTheme="majorHAnsi" w:hAnsiTheme="majorHAnsi" w:cstheme="majorHAnsi"/>
        </w:rPr>
        <w:t xml:space="preserve">ého </w:t>
      </w:r>
      <w:r w:rsidRPr="00F3730E">
        <w:rPr>
          <w:rFonts w:asciiTheme="majorHAnsi" w:hAnsiTheme="majorHAnsi" w:cstheme="majorHAnsi"/>
        </w:rPr>
        <w:t>súhlas</w:t>
      </w:r>
      <w:r w:rsidR="00F3730E">
        <w:rPr>
          <w:rFonts w:asciiTheme="majorHAnsi" w:hAnsiTheme="majorHAnsi" w:cstheme="majorHAnsi"/>
        </w:rPr>
        <w:t>u zákonného zástupcu (podpísaného obidvomi zákonnými zástupcami)</w:t>
      </w:r>
      <w:r w:rsidRPr="00F3730E">
        <w:rPr>
          <w:rFonts w:asciiTheme="majorHAnsi" w:hAnsiTheme="majorHAnsi" w:cstheme="majorHAnsi"/>
        </w:rPr>
        <w:t>.</w:t>
      </w:r>
    </w:p>
    <w:p w14:paraId="2669C9B6" w14:textId="77777777" w:rsidR="00756573" w:rsidRDefault="001E78D8" w:rsidP="0075657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3F2ACC">
        <w:rPr>
          <w:rFonts w:asciiTheme="majorHAnsi" w:hAnsiTheme="majorHAnsi" w:cstheme="majorHAnsi"/>
          <w:b/>
        </w:rPr>
        <w:t>Rozhodnutie o </w:t>
      </w:r>
      <w:r w:rsidR="00AF61DF" w:rsidRPr="003F2ACC">
        <w:rPr>
          <w:rFonts w:asciiTheme="majorHAnsi" w:hAnsiTheme="majorHAnsi" w:cstheme="majorHAnsi"/>
          <w:b/>
        </w:rPr>
        <w:t>p</w:t>
      </w:r>
      <w:r w:rsidRPr="003F2ACC">
        <w:rPr>
          <w:rFonts w:asciiTheme="majorHAnsi" w:hAnsiTheme="majorHAnsi" w:cstheme="majorHAnsi"/>
          <w:b/>
        </w:rPr>
        <w:t>okračovaní</w:t>
      </w:r>
      <w:r w:rsidRPr="001E2E85">
        <w:rPr>
          <w:rFonts w:asciiTheme="majorHAnsi" w:hAnsiTheme="majorHAnsi" w:cstheme="majorHAnsi"/>
        </w:rPr>
        <w:t xml:space="preserve"> plnenia povinného predprimárneho vzdelávania </w:t>
      </w:r>
      <w:r w:rsidRPr="003F2ACC">
        <w:rPr>
          <w:rFonts w:asciiTheme="majorHAnsi" w:hAnsiTheme="majorHAnsi" w:cstheme="majorHAnsi"/>
          <w:b/>
        </w:rPr>
        <w:t>riaditeľ materskej školy vydá bezodkladne</w:t>
      </w:r>
      <w:r w:rsidRPr="001E2E85">
        <w:rPr>
          <w:rFonts w:asciiTheme="majorHAnsi" w:hAnsiTheme="majorHAnsi" w:cstheme="majorHAnsi"/>
        </w:rPr>
        <w:t xml:space="preserve"> po predložení písomného súhlasu príslušného zariadenia poradenstva a prevencie, písomného súhlasu všeobecného lekára pre deti a  dorast </w:t>
      </w:r>
      <w:r w:rsidR="00AF61DF" w:rsidRPr="001E2E85">
        <w:rPr>
          <w:rFonts w:asciiTheme="majorHAnsi" w:hAnsiTheme="majorHAnsi" w:cstheme="majorHAnsi"/>
        </w:rPr>
        <w:t xml:space="preserve">(príloha č. </w:t>
      </w:r>
      <w:r w:rsidR="00B00ACD">
        <w:rPr>
          <w:rFonts w:asciiTheme="majorHAnsi" w:hAnsiTheme="majorHAnsi" w:cstheme="majorHAnsi"/>
        </w:rPr>
        <w:t>3</w:t>
      </w:r>
      <w:r w:rsidR="00AF61DF" w:rsidRPr="001E2E85">
        <w:rPr>
          <w:rFonts w:asciiTheme="majorHAnsi" w:hAnsiTheme="majorHAnsi" w:cstheme="majorHAnsi"/>
        </w:rPr>
        <w:t xml:space="preserve">) </w:t>
      </w:r>
      <w:r w:rsidRPr="001E2E85">
        <w:rPr>
          <w:rFonts w:asciiTheme="majorHAnsi" w:hAnsiTheme="majorHAnsi" w:cstheme="majorHAnsi"/>
        </w:rPr>
        <w:t xml:space="preserve">a informovaného súhlasu </w:t>
      </w:r>
      <w:r w:rsidR="00F3730E">
        <w:rPr>
          <w:rFonts w:asciiTheme="majorHAnsi" w:hAnsiTheme="majorHAnsi" w:cstheme="majorHAnsi"/>
        </w:rPr>
        <w:t>zákonného zástupcu</w:t>
      </w:r>
      <w:r w:rsidRPr="001E2E85">
        <w:rPr>
          <w:rFonts w:asciiTheme="majorHAnsi" w:hAnsiTheme="majorHAnsi" w:cstheme="majorHAnsi"/>
        </w:rPr>
        <w:t xml:space="preserve"> (príloha č. </w:t>
      </w:r>
      <w:r w:rsidR="00B00ACD">
        <w:rPr>
          <w:rFonts w:asciiTheme="majorHAnsi" w:hAnsiTheme="majorHAnsi" w:cstheme="majorHAnsi"/>
        </w:rPr>
        <w:t>4</w:t>
      </w:r>
      <w:r w:rsidRPr="001E2E85">
        <w:rPr>
          <w:rFonts w:asciiTheme="majorHAnsi" w:hAnsiTheme="majorHAnsi" w:cstheme="majorHAnsi"/>
        </w:rPr>
        <w:t>).</w:t>
      </w:r>
    </w:p>
    <w:p w14:paraId="24B914DD" w14:textId="77777777" w:rsidR="00756573" w:rsidRDefault="00756573" w:rsidP="0075657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b/>
          <w:color w:val="00B0F0"/>
        </w:rPr>
      </w:pPr>
    </w:p>
    <w:p w14:paraId="0E460284" w14:textId="77777777" w:rsidR="00022A59" w:rsidRDefault="00756573" w:rsidP="00022A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b/>
          <w:color w:val="00B0F0"/>
        </w:rPr>
      </w:pPr>
      <w:r w:rsidRPr="00114EF4">
        <w:rPr>
          <w:rFonts w:asciiTheme="majorHAnsi" w:hAnsiTheme="majorHAnsi" w:cstheme="majorHAnsi"/>
          <w:b/>
          <w:color w:val="00B0F0"/>
        </w:rPr>
        <w:lastRenderedPageBreak/>
        <w:t>Dôležité</w:t>
      </w:r>
    </w:p>
    <w:p w14:paraId="11107B42" w14:textId="53B2D298" w:rsidR="00756573" w:rsidRPr="00756573" w:rsidRDefault="00756573" w:rsidP="00022A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b/>
          <w:color w:val="00B0F0"/>
        </w:rPr>
      </w:pPr>
      <w:r w:rsidRPr="00114EF4">
        <w:rPr>
          <w:rFonts w:asciiTheme="majorHAnsi" w:hAnsiTheme="majorHAnsi" w:cstheme="majorHAnsi"/>
          <w:color w:val="000000" w:themeColor="text1"/>
        </w:rPr>
        <w:t xml:space="preserve">Žiadne dieťa, ani dieťa so špeciálnymi výchovno-vzdelávacími potrebami, </w:t>
      </w:r>
      <w:r w:rsidRPr="00114EF4">
        <w:rPr>
          <w:rFonts w:asciiTheme="majorHAnsi" w:hAnsiTheme="majorHAnsi" w:cstheme="majorHAnsi"/>
          <w:b/>
          <w:color w:val="000000" w:themeColor="text1"/>
        </w:rPr>
        <w:t>nesmie mať vydané rozhodnutie o pokračovaní plnenia povinného predprimárneho vzdelávania dva-krát</w:t>
      </w:r>
      <w:r w:rsidRPr="00114EF4">
        <w:rPr>
          <w:rFonts w:asciiTheme="majorHAnsi" w:hAnsiTheme="majorHAnsi" w:cstheme="majorHAnsi"/>
          <w:color w:val="000000" w:themeColor="text1"/>
        </w:rPr>
        <w:t xml:space="preserve">. </w:t>
      </w:r>
    </w:p>
    <w:p w14:paraId="40555D4E" w14:textId="77777777" w:rsidR="00756573" w:rsidRPr="00114EF4" w:rsidRDefault="00756573" w:rsidP="00022A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uppressAutoHyphens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color w:val="000000" w:themeColor="text1"/>
        </w:rPr>
      </w:pPr>
      <w:r w:rsidRPr="00114EF4">
        <w:rPr>
          <w:rFonts w:asciiTheme="majorHAnsi" w:hAnsiTheme="majorHAnsi" w:cstheme="majorHAnsi"/>
          <w:b/>
        </w:rPr>
        <w:t>Ak dieťa ani po pokračovaní plnenia povinného predprimárneho vzdelávania v materskej škole nedosiahlo</w:t>
      </w:r>
      <w:r w:rsidRPr="00114EF4">
        <w:rPr>
          <w:rFonts w:asciiTheme="majorHAnsi" w:hAnsiTheme="majorHAnsi" w:cstheme="majorHAnsi"/>
        </w:rPr>
        <w:t xml:space="preserve"> školskú spôsobilosť, začne najneskôr 1. septembra, ktorý nasleduje po dni, </w:t>
      </w:r>
      <w:r w:rsidRPr="00114EF4">
        <w:rPr>
          <w:rFonts w:asciiTheme="majorHAnsi" w:hAnsiTheme="majorHAnsi" w:cstheme="majorHAnsi"/>
          <w:b/>
        </w:rPr>
        <w:t>v ktorom dieťa dovŕšilo siedmy rok veku</w:t>
      </w:r>
      <w:r w:rsidRPr="00114EF4">
        <w:rPr>
          <w:rFonts w:asciiTheme="majorHAnsi" w:hAnsiTheme="majorHAnsi" w:cstheme="majorHAnsi"/>
        </w:rPr>
        <w:t xml:space="preserve">, </w:t>
      </w:r>
      <w:r w:rsidRPr="00114EF4">
        <w:rPr>
          <w:rFonts w:asciiTheme="majorHAnsi" w:hAnsiTheme="majorHAnsi" w:cstheme="majorHAnsi"/>
          <w:b/>
        </w:rPr>
        <w:t>plniť povinnú školskú dochádzku</w:t>
      </w:r>
      <w:r w:rsidRPr="00114EF4">
        <w:rPr>
          <w:rFonts w:asciiTheme="majorHAnsi" w:hAnsiTheme="majorHAnsi" w:cstheme="majorHAnsi"/>
        </w:rPr>
        <w:t xml:space="preserve"> v základnej škole.</w:t>
      </w:r>
    </w:p>
    <w:p w14:paraId="3DFF74AC" w14:textId="27C8BD16" w:rsidR="00B00ACD" w:rsidRDefault="00B00ACD" w:rsidP="00B00ACD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color w:val="000000" w:themeColor="text1"/>
        </w:rPr>
      </w:pPr>
      <w:r w:rsidRPr="00B00ACD">
        <w:rPr>
          <w:rFonts w:asciiTheme="majorHAnsi" w:hAnsiTheme="majorHAnsi" w:cstheme="majorHAnsi"/>
          <w:b/>
          <w:color w:val="000000" w:themeColor="text1"/>
        </w:rPr>
        <w:t>Ak zákonný zástupca alebo zástupca zariadenia</w:t>
      </w:r>
      <w:r w:rsidR="00960235">
        <w:rPr>
          <w:rFonts w:asciiTheme="majorHAnsi" w:hAnsiTheme="majorHAnsi" w:cstheme="majorHAnsi"/>
          <w:b/>
          <w:color w:val="000000" w:themeColor="text1"/>
        </w:rPr>
        <w:t xml:space="preserve"> ani po výzve riaditeľa</w:t>
      </w:r>
      <w:r w:rsidR="00545366">
        <w:rPr>
          <w:rFonts w:asciiTheme="majorHAnsi" w:hAnsiTheme="majorHAnsi" w:cstheme="majorHAnsi"/>
          <w:b/>
          <w:color w:val="000000" w:themeColor="text1"/>
        </w:rPr>
        <w:t xml:space="preserve"> materskej </w:t>
      </w:r>
      <w:r w:rsidR="00960235">
        <w:rPr>
          <w:rFonts w:asciiTheme="majorHAnsi" w:hAnsiTheme="majorHAnsi" w:cstheme="majorHAnsi"/>
          <w:b/>
          <w:color w:val="000000" w:themeColor="text1"/>
        </w:rPr>
        <w:t>školy</w:t>
      </w:r>
      <w:r w:rsidRPr="00B00ACD">
        <w:rPr>
          <w:rFonts w:asciiTheme="majorHAnsi" w:hAnsiTheme="majorHAnsi" w:cstheme="majorHAnsi"/>
          <w:b/>
          <w:color w:val="000000" w:themeColor="text1"/>
        </w:rPr>
        <w:t xml:space="preserve"> nepredloží všetky tri doklady</w:t>
      </w:r>
      <w:r w:rsidRPr="00B00ACD">
        <w:rPr>
          <w:rFonts w:asciiTheme="majorHAnsi" w:hAnsiTheme="majorHAnsi" w:cstheme="majorHAnsi"/>
          <w:color w:val="000000" w:themeColor="text1"/>
        </w:rPr>
        <w:t xml:space="preserve">, </w:t>
      </w:r>
      <w:r w:rsidRPr="00B00ACD">
        <w:rPr>
          <w:rFonts w:asciiTheme="majorHAnsi" w:hAnsiTheme="majorHAnsi" w:cstheme="majorHAnsi"/>
          <w:b/>
          <w:color w:val="000000" w:themeColor="text1"/>
        </w:rPr>
        <w:t>alebo jeden</w:t>
      </w:r>
      <w:r w:rsidRPr="00B00ACD">
        <w:rPr>
          <w:rFonts w:asciiTheme="majorHAnsi" w:hAnsiTheme="majorHAnsi" w:cstheme="majorHAnsi"/>
          <w:color w:val="000000" w:themeColor="text1"/>
        </w:rPr>
        <w:t xml:space="preserve"> z dokumentov </w:t>
      </w:r>
      <w:r w:rsidRPr="00B00ACD">
        <w:rPr>
          <w:rFonts w:asciiTheme="majorHAnsi" w:hAnsiTheme="majorHAnsi" w:cstheme="majorHAnsi"/>
          <w:b/>
          <w:color w:val="000000" w:themeColor="text1"/>
        </w:rPr>
        <w:t>bude nesúhlasný</w:t>
      </w:r>
      <w:r w:rsidRPr="00B00ACD">
        <w:rPr>
          <w:rFonts w:asciiTheme="majorHAnsi" w:hAnsiTheme="majorHAnsi" w:cstheme="majorHAnsi"/>
          <w:color w:val="000000" w:themeColor="text1"/>
        </w:rPr>
        <w:t xml:space="preserve">, </w:t>
      </w:r>
      <w:r w:rsidRPr="00B00ACD">
        <w:rPr>
          <w:rFonts w:asciiTheme="majorHAnsi" w:hAnsiTheme="majorHAnsi" w:cstheme="majorHAnsi"/>
          <w:b/>
          <w:color w:val="000000" w:themeColor="text1"/>
        </w:rPr>
        <w:t>riaditeľ</w:t>
      </w:r>
      <w:r w:rsidRPr="00B00ACD">
        <w:rPr>
          <w:rFonts w:asciiTheme="majorHAnsi" w:hAnsiTheme="majorHAnsi" w:cstheme="majorHAnsi"/>
          <w:color w:val="000000" w:themeColor="text1"/>
        </w:rPr>
        <w:t xml:space="preserve"> materskej školy</w:t>
      </w:r>
      <w:r w:rsidR="00545366">
        <w:rPr>
          <w:rFonts w:asciiTheme="majorHAnsi" w:hAnsiTheme="majorHAnsi" w:cstheme="majorHAnsi"/>
          <w:color w:val="000000" w:themeColor="text1"/>
        </w:rPr>
        <w:t xml:space="preserve"> nevydá rozhodnutie o pokračovaní plnenia povinného predprimárneho vzdelávania</w:t>
      </w:r>
      <w:r w:rsidR="00516B2F">
        <w:rPr>
          <w:rStyle w:val="Odkaznapoznmkupodiarou"/>
          <w:rFonts w:asciiTheme="majorHAnsi" w:hAnsiTheme="majorHAnsi" w:cstheme="majorHAnsi"/>
          <w:color w:val="000000" w:themeColor="text1"/>
        </w:rPr>
        <w:footnoteReference w:id="4"/>
      </w:r>
      <w:r w:rsidR="00545366">
        <w:rPr>
          <w:rFonts w:asciiTheme="majorHAnsi" w:hAnsiTheme="majorHAnsi" w:cstheme="majorHAnsi"/>
          <w:color w:val="000000" w:themeColor="text1"/>
        </w:rPr>
        <w:t xml:space="preserve">. </w:t>
      </w:r>
    </w:p>
    <w:p w14:paraId="5B0AB7D4" w14:textId="77777777" w:rsidR="00114EF4" w:rsidRPr="00B00ACD" w:rsidRDefault="00114EF4" w:rsidP="00B00ACD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color w:val="000000" w:themeColor="text1"/>
        </w:rPr>
      </w:pPr>
    </w:p>
    <w:p w14:paraId="0C2BC228" w14:textId="77777777" w:rsidR="00F3730E" w:rsidRPr="00F3730E" w:rsidRDefault="00F3730E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b/>
          <w:color w:val="212529"/>
        </w:rPr>
      </w:pPr>
      <w:r w:rsidRPr="00F3730E">
        <w:rPr>
          <w:rFonts w:asciiTheme="majorHAnsi" w:hAnsiTheme="majorHAnsi" w:cstheme="majorHAnsi"/>
          <w:b/>
          <w:color w:val="212529"/>
        </w:rPr>
        <w:t>Dôležité</w:t>
      </w:r>
    </w:p>
    <w:p w14:paraId="05C43095" w14:textId="77777777" w:rsidR="00637725" w:rsidRDefault="00F3730E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color w:val="212529"/>
        </w:rPr>
      </w:pPr>
      <w:r w:rsidRPr="00F3730E">
        <w:rPr>
          <w:rFonts w:asciiTheme="majorHAnsi" w:hAnsiTheme="majorHAnsi" w:cstheme="majorHAnsi"/>
          <w:color w:val="212529"/>
        </w:rPr>
        <w:t>V školskom roku 2023/2024 budú deťmi pokračujúcimi v plnení povinného predprimárneho vzdelávania ešte aj deti, ktoré v</w:t>
      </w:r>
      <w:r>
        <w:rPr>
          <w:rFonts w:asciiTheme="majorHAnsi" w:hAnsiTheme="majorHAnsi" w:cstheme="majorHAnsi"/>
          <w:color w:val="212529"/>
        </w:rPr>
        <w:t> </w:t>
      </w:r>
      <w:r w:rsidRPr="00F3730E">
        <w:rPr>
          <w:rFonts w:asciiTheme="majorHAnsi" w:hAnsiTheme="majorHAnsi" w:cstheme="majorHAnsi"/>
          <w:color w:val="212529"/>
        </w:rPr>
        <w:t>š</w:t>
      </w:r>
      <w:r>
        <w:rPr>
          <w:rFonts w:asciiTheme="majorHAnsi" w:hAnsiTheme="majorHAnsi" w:cstheme="majorHAnsi"/>
          <w:color w:val="212529"/>
        </w:rPr>
        <w:t>kolskom roku 2022/2023 plnili povinné predprimárne vzdelávanie pred piatym rokom veku</w:t>
      </w:r>
      <w:r w:rsidR="00637725">
        <w:rPr>
          <w:rFonts w:asciiTheme="majorHAnsi" w:hAnsiTheme="majorHAnsi" w:cstheme="majorHAnsi"/>
          <w:color w:val="212529"/>
        </w:rPr>
        <w:t xml:space="preserve"> a to v prípade, ak: </w:t>
      </w:r>
    </w:p>
    <w:p w14:paraId="52887282" w14:textId="77777777" w:rsidR="00F3730E" w:rsidRDefault="00637725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color w:val="212529"/>
        </w:rPr>
      </w:pPr>
      <w:r>
        <w:rPr>
          <w:rFonts w:asciiTheme="majorHAnsi" w:hAnsiTheme="majorHAnsi" w:cstheme="majorHAnsi"/>
          <w:color w:val="212529"/>
        </w:rPr>
        <w:t>- nedosiahnu školskú spôsobilosť a nemôžu byť výnimočne prijaté na</w:t>
      </w:r>
      <w:r w:rsidR="00664A71" w:rsidRPr="00516B2F">
        <w:rPr>
          <w:rFonts w:asciiTheme="majorHAnsi" w:hAnsiTheme="majorHAnsi" w:cstheme="majorHAnsi"/>
          <w:color w:val="212529"/>
        </w:rPr>
        <w:t xml:space="preserve"> základné vzdelávanie</w:t>
      </w:r>
      <w:r w:rsidR="00F3730E" w:rsidRPr="00637725">
        <w:rPr>
          <w:rFonts w:asciiTheme="majorHAnsi" w:hAnsiTheme="majorHAnsi" w:cstheme="majorHAnsi"/>
          <w:color w:val="212529"/>
        </w:rPr>
        <w:t xml:space="preserve"> </w:t>
      </w:r>
      <w:r w:rsidR="00664A71">
        <w:rPr>
          <w:rFonts w:asciiTheme="majorHAnsi" w:hAnsiTheme="majorHAnsi" w:cstheme="majorHAnsi"/>
          <w:color w:val="212529"/>
        </w:rPr>
        <w:t>podľa § 60 ods. 1 školského zákona alebo</w:t>
      </w:r>
    </w:p>
    <w:p w14:paraId="579DCFC6" w14:textId="75DD194D" w:rsidR="00664A71" w:rsidRDefault="00664A71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color w:val="212529"/>
        </w:rPr>
      </w:pPr>
      <w:r>
        <w:rPr>
          <w:rFonts w:asciiTheme="majorHAnsi" w:hAnsiTheme="majorHAnsi" w:cstheme="majorHAnsi"/>
          <w:color w:val="212529"/>
        </w:rPr>
        <w:t xml:space="preserve">- ich rodičia sa rozhodli nepožiadať o </w:t>
      </w:r>
      <w:r w:rsidR="00BC179E">
        <w:rPr>
          <w:rFonts w:asciiTheme="majorHAnsi" w:hAnsiTheme="majorHAnsi" w:cstheme="majorHAnsi"/>
          <w:color w:val="212529"/>
        </w:rPr>
        <w:t xml:space="preserve">výnimočné </w:t>
      </w:r>
      <w:r>
        <w:rPr>
          <w:rFonts w:asciiTheme="majorHAnsi" w:hAnsiTheme="majorHAnsi" w:cstheme="majorHAnsi"/>
          <w:color w:val="212529"/>
        </w:rPr>
        <w:t>prijat</w:t>
      </w:r>
      <w:r w:rsidR="0053210A">
        <w:rPr>
          <w:rFonts w:asciiTheme="majorHAnsi" w:hAnsiTheme="majorHAnsi" w:cstheme="majorHAnsi"/>
          <w:color w:val="212529"/>
        </w:rPr>
        <w:t>ie</w:t>
      </w:r>
      <w:r>
        <w:rPr>
          <w:rFonts w:asciiTheme="majorHAnsi" w:hAnsiTheme="majorHAnsi" w:cstheme="majorHAnsi"/>
          <w:color w:val="212529"/>
        </w:rPr>
        <w:t xml:space="preserve"> na</w:t>
      </w:r>
      <w:r w:rsidRPr="00516B2F">
        <w:rPr>
          <w:rFonts w:asciiTheme="majorHAnsi" w:hAnsiTheme="majorHAnsi" w:cstheme="majorHAnsi"/>
          <w:color w:val="212529"/>
        </w:rPr>
        <w:t xml:space="preserve"> základné vzdelávanie</w:t>
      </w:r>
      <w:r w:rsidRPr="00637725">
        <w:rPr>
          <w:rFonts w:asciiTheme="majorHAnsi" w:hAnsiTheme="majorHAnsi" w:cstheme="majorHAnsi"/>
          <w:color w:val="212529"/>
        </w:rPr>
        <w:t xml:space="preserve"> </w:t>
      </w:r>
      <w:r>
        <w:rPr>
          <w:rFonts w:asciiTheme="majorHAnsi" w:hAnsiTheme="majorHAnsi" w:cstheme="majorHAnsi"/>
          <w:color w:val="212529"/>
        </w:rPr>
        <w:t>podľa § 60 ods. 1 školského zákona.</w:t>
      </w:r>
    </w:p>
    <w:p w14:paraId="5C38C402" w14:textId="77777777" w:rsidR="00664A71" w:rsidRDefault="00664A71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color w:val="212529"/>
        </w:rPr>
      </w:pPr>
      <w:r>
        <w:rPr>
          <w:rFonts w:asciiTheme="majorHAnsi" w:hAnsiTheme="majorHAnsi" w:cstheme="majorHAnsi"/>
          <w:color w:val="212529"/>
        </w:rPr>
        <w:t>Takéto deti môžu v školskom roku 2023/2024 pokračovať v plnení povinného predprimárneho vzdelávania len ak ich zákonný zástupca najneskôr do 31. augusta 2023 (vrátane) predloží materskej škole:</w:t>
      </w:r>
    </w:p>
    <w:p w14:paraId="08C45BD8" w14:textId="034E0145" w:rsidR="00664A71" w:rsidRDefault="00664A71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color w:val="212529"/>
        </w:rPr>
      </w:pPr>
      <w:r>
        <w:rPr>
          <w:rFonts w:asciiTheme="majorHAnsi" w:hAnsiTheme="majorHAnsi" w:cstheme="majorHAnsi"/>
        </w:rPr>
        <w:t xml:space="preserve">- </w:t>
      </w:r>
      <w:r w:rsidRPr="00664A71">
        <w:rPr>
          <w:rFonts w:asciiTheme="majorHAnsi" w:hAnsiTheme="majorHAnsi" w:cstheme="majorHAnsi"/>
        </w:rPr>
        <w:t>písomn</w:t>
      </w:r>
      <w:r w:rsidR="0053210A">
        <w:rPr>
          <w:rFonts w:asciiTheme="majorHAnsi" w:hAnsiTheme="majorHAnsi" w:cstheme="majorHAnsi"/>
        </w:rPr>
        <w:t>ý</w:t>
      </w:r>
      <w:r w:rsidRPr="00664A71">
        <w:rPr>
          <w:rFonts w:asciiTheme="majorHAnsi" w:hAnsiTheme="majorHAnsi" w:cstheme="majorHAnsi"/>
        </w:rPr>
        <w:t xml:space="preserve"> súhlas príslušného zariadenia poradenstva a prevencie, </w:t>
      </w:r>
    </w:p>
    <w:p w14:paraId="70041C25" w14:textId="4C512D29" w:rsidR="00664A71" w:rsidRPr="00664A71" w:rsidRDefault="00664A71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color w:val="212529"/>
        </w:rPr>
      </w:pPr>
      <w:r>
        <w:rPr>
          <w:rFonts w:asciiTheme="majorHAnsi" w:hAnsiTheme="majorHAnsi" w:cstheme="majorHAnsi"/>
        </w:rPr>
        <w:t xml:space="preserve">- </w:t>
      </w:r>
      <w:r w:rsidRPr="00664A71">
        <w:rPr>
          <w:rFonts w:asciiTheme="majorHAnsi" w:hAnsiTheme="majorHAnsi" w:cstheme="majorHAnsi"/>
        </w:rPr>
        <w:t>písomn</w:t>
      </w:r>
      <w:r w:rsidR="0053210A">
        <w:rPr>
          <w:rFonts w:asciiTheme="majorHAnsi" w:hAnsiTheme="majorHAnsi" w:cstheme="majorHAnsi"/>
        </w:rPr>
        <w:t>ý</w:t>
      </w:r>
      <w:r w:rsidRPr="00664A71">
        <w:rPr>
          <w:rFonts w:asciiTheme="majorHAnsi" w:hAnsiTheme="majorHAnsi" w:cstheme="majorHAnsi"/>
        </w:rPr>
        <w:t xml:space="preserve"> súhlas všeobecného lekára pre deti a dorast </w:t>
      </w:r>
    </w:p>
    <w:p w14:paraId="68B8BDDC" w14:textId="77777777" w:rsidR="00664A71" w:rsidRDefault="00664A71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F3730E">
        <w:rPr>
          <w:rFonts w:asciiTheme="majorHAnsi" w:hAnsiTheme="majorHAnsi" w:cstheme="majorHAnsi"/>
        </w:rPr>
        <w:t>informovan</w:t>
      </w:r>
      <w:r>
        <w:rPr>
          <w:rFonts w:asciiTheme="majorHAnsi" w:hAnsiTheme="majorHAnsi" w:cstheme="majorHAnsi"/>
        </w:rPr>
        <w:t xml:space="preserve">ý </w:t>
      </w:r>
      <w:r w:rsidRPr="00F3730E">
        <w:rPr>
          <w:rFonts w:asciiTheme="majorHAnsi" w:hAnsiTheme="majorHAnsi" w:cstheme="majorHAnsi"/>
        </w:rPr>
        <w:t>súhlas</w:t>
      </w:r>
      <w:r>
        <w:rPr>
          <w:rFonts w:asciiTheme="majorHAnsi" w:hAnsiTheme="majorHAnsi" w:cstheme="majorHAnsi"/>
        </w:rPr>
        <w:t xml:space="preserve"> zákonného zástupcu (podpísaný obidvomi zákonnými zástupcami)</w:t>
      </w:r>
      <w:r w:rsidRPr="00F3730E">
        <w:rPr>
          <w:rFonts w:asciiTheme="majorHAnsi" w:hAnsiTheme="majorHAnsi" w:cstheme="majorHAnsi"/>
        </w:rPr>
        <w:t>.</w:t>
      </w:r>
    </w:p>
    <w:p w14:paraId="12589C08" w14:textId="77777777" w:rsidR="00B45D2C" w:rsidRPr="00637725" w:rsidRDefault="00B45D2C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color w:val="212529"/>
        </w:rPr>
      </w:pPr>
      <w:r>
        <w:rPr>
          <w:rFonts w:asciiTheme="majorHAnsi" w:hAnsiTheme="majorHAnsi" w:cstheme="majorHAnsi"/>
          <w:color w:val="212529"/>
        </w:rPr>
        <w:t>Až po predložení týchto troch dokladov riaditeľ materskej školy takýmto deťom vydá rozhodnutie o pokračovaní v plnení povinného predprimárneho vzdelávania.</w:t>
      </w:r>
    </w:p>
    <w:p w14:paraId="6C66A317" w14:textId="77777777" w:rsidR="00D33045" w:rsidRPr="00CD584C" w:rsidRDefault="00D33045" w:rsidP="008E7170">
      <w:pPr>
        <w:pStyle w:val="Odsekzoznamu"/>
        <w:numPr>
          <w:ilvl w:val="0"/>
          <w:numId w:val="15"/>
        </w:numPr>
        <w:spacing w:before="240" w:after="240"/>
        <w:ind w:left="425" w:hanging="425"/>
        <w:contextualSpacing w:val="0"/>
        <w:jc w:val="both"/>
        <w:rPr>
          <w:rFonts w:asciiTheme="majorHAnsi" w:hAnsiTheme="majorHAnsi" w:cstheme="majorHAnsi"/>
          <w:b/>
          <w:color w:val="00B0F0"/>
        </w:rPr>
      </w:pPr>
      <w:r w:rsidRPr="00CD584C">
        <w:rPr>
          <w:rFonts w:asciiTheme="majorHAnsi" w:hAnsiTheme="majorHAnsi" w:cstheme="majorHAnsi"/>
          <w:b/>
          <w:color w:val="00B0F0"/>
        </w:rPr>
        <w:t>Rozhodnutie riaditeľa materskej školy</w:t>
      </w:r>
    </w:p>
    <w:p w14:paraId="388B8E6F" w14:textId="77777777" w:rsidR="00C8008C" w:rsidRPr="001E2E85" w:rsidRDefault="00DE2A1A" w:rsidP="003F2AC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hAnsiTheme="majorHAnsi" w:cstheme="majorHAnsi"/>
          <w:b/>
          <w:color w:val="212529"/>
        </w:rPr>
      </w:pPr>
      <w:r w:rsidRPr="001E2E85">
        <w:rPr>
          <w:rFonts w:asciiTheme="majorHAnsi" w:hAnsiTheme="majorHAnsi" w:cstheme="majorHAnsi"/>
          <w:color w:val="212529"/>
        </w:rPr>
        <w:t>Riaditeľ materskej školy</w:t>
      </w:r>
      <w:r w:rsidRPr="001E2E85">
        <w:rPr>
          <w:rFonts w:asciiTheme="majorHAnsi" w:hAnsiTheme="majorHAnsi" w:cstheme="majorHAnsi"/>
          <w:b/>
          <w:color w:val="212529"/>
        </w:rPr>
        <w:t xml:space="preserve"> vydá rozhodnutie </w:t>
      </w:r>
      <w:r w:rsidRPr="001E2E85">
        <w:rPr>
          <w:rFonts w:asciiTheme="majorHAnsi" w:hAnsiTheme="majorHAnsi" w:cstheme="majorHAnsi"/>
          <w:color w:val="212529"/>
        </w:rPr>
        <w:t>o prijatí dieťaťa</w:t>
      </w:r>
      <w:r w:rsidR="00753BDF" w:rsidRPr="001E2E85">
        <w:rPr>
          <w:rFonts w:asciiTheme="majorHAnsi" w:hAnsiTheme="majorHAnsi" w:cstheme="majorHAnsi"/>
          <w:color w:val="212529"/>
        </w:rPr>
        <w:t xml:space="preserve"> na predprimárne vzdelávanie</w:t>
      </w:r>
      <w:r w:rsidR="002B78BE" w:rsidRPr="001E2E85">
        <w:rPr>
          <w:rFonts w:asciiTheme="majorHAnsi" w:hAnsiTheme="majorHAnsi" w:cstheme="majorHAnsi"/>
          <w:color w:val="212529"/>
        </w:rPr>
        <w:t xml:space="preserve"> </w:t>
      </w:r>
      <w:r w:rsidR="00DA1812" w:rsidRPr="00AC74A7">
        <w:rPr>
          <w:rFonts w:asciiTheme="majorHAnsi" w:hAnsiTheme="majorHAnsi" w:cstheme="majorHAnsi"/>
          <w:color w:val="212529"/>
        </w:rPr>
        <w:t>od </w:t>
      </w:r>
      <w:r w:rsidR="00664A71" w:rsidRPr="00AC74A7">
        <w:rPr>
          <w:rFonts w:asciiTheme="majorHAnsi" w:hAnsiTheme="majorHAnsi" w:cstheme="majorHAnsi"/>
          <w:color w:val="212529"/>
        </w:rPr>
        <w:t>1. septembra 2023</w:t>
      </w:r>
      <w:r w:rsidR="00664A71">
        <w:rPr>
          <w:rFonts w:asciiTheme="majorHAnsi" w:hAnsiTheme="majorHAnsi" w:cstheme="majorHAnsi"/>
          <w:color w:val="212529"/>
        </w:rPr>
        <w:t xml:space="preserve"> najneskôr </w:t>
      </w:r>
      <w:r w:rsidR="003F284B" w:rsidRPr="001E2E85">
        <w:rPr>
          <w:rFonts w:asciiTheme="majorHAnsi" w:hAnsiTheme="majorHAnsi" w:cstheme="majorHAnsi"/>
          <w:b/>
          <w:color w:val="212529"/>
        </w:rPr>
        <w:t>do </w:t>
      </w:r>
      <w:r w:rsidR="00DA1812" w:rsidRPr="001E2E85">
        <w:rPr>
          <w:rFonts w:asciiTheme="majorHAnsi" w:hAnsiTheme="majorHAnsi" w:cstheme="majorHAnsi"/>
          <w:b/>
          <w:color w:val="212529"/>
        </w:rPr>
        <w:t>30</w:t>
      </w:r>
      <w:r w:rsidR="00C8008C" w:rsidRPr="001E2E85">
        <w:rPr>
          <w:rFonts w:asciiTheme="majorHAnsi" w:hAnsiTheme="majorHAnsi" w:cstheme="majorHAnsi"/>
          <w:b/>
          <w:color w:val="212529"/>
        </w:rPr>
        <w:t>. júna</w:t>
      </w:r>
      <w:r w:rsidR="00F75333" w:rsidRPr="001E2E85">
        <w:rPr>
          <w:rFonts w:asciiTheme="majorHAnsi" w:hAnsiTheme="majorHAnsi" w:cstheme="majorHAnsi"/>
          <w:b/>
          <w:color w:val="212529"/>
        </w:rPr>
        <w:t xml:space="preserve"> </w:t>
      </w:r>
      <w:r w:rsidR="00664A71">
        <w:rPr>
          <w:rFonts w:asciiTheme="majorHAnsi" w:hAnsiTheme="majorHAnsi" w:cstheme="majorHAnsi"/>
          <w:b/>
          <w:color w:val="212529"/>
        </w:rPr>
        <w:t>2023</w:t>
      </w:r>
      <w:r w:rsidR="004C294F" w:rsidRPr="001E2E85">
        <w:rPr>
          <w:rFonts w:asciiTheme="majorHAnsi" w:hAnsiTheme="majorHAnsi" w:cstheme="majorHAnsi"/>
          <w:b/>
          <w:color w:val="212529"/>
        </w:rPr>
        <w:t>.</w:t>
      </w:r>
    </w:p>
    <w:p w14:paraId="5CE41383" w14:textId="77777777" w:rsidR="0093273F" w:rsidRPr="001E2E85" w:rsidRDefault="001005F8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b/>
          <w:color w:val="212529"/>
        </w:rPr>
      </w:pPr>
      <w:r>
        <w:rPr>
          <w:rFonts w:asciiTheme="majorHAnsi" w:hAnsiTheme="majorHAnsi" w:cstheme="majorHAnsi"/>
          <w:b/>
          <w:color w:val="212529"/>
        </w:rPr>
        <w:t>Dôležité</w:t>
      </w:r>
    </w:p>
    <w:p w14:paraId="34CD649A" w14:textId="77777777" w:rsidR="0093273F" w:rsidRPr="001E2E85" w:rsidRDefault="00B45D2C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color w:val="212529"/>
        </w:rPr>
      </w:pPr>
      <w:r>
        <w:rPr>
          <w:rFonts w:asciiTheme="majorHAnsi" w:hAnsiTheme="majorHAnsi" w:cstheme="majorHAnsi"/>
          <w:b/>
          <w:color w:val="212529"/>
        </w:rPr>
        <w:t xml:space="preserve">Podrobnosti o vydávaní rozhodnutí </w:t>
      </w:r>
      <w:r w:rsidR="0093273F" w:rsidRPr="001E2E85">
        <w:rPr>
          <w:rFonts w:asciiTheme="majorHAnsi" w:hAnsiTheme="majorHAnsi" w:cstheme="majorHAnsi"/>
          <w:color w:val="212529"/>
        </w:rPr>
        <w:t>vo veciach podľa § 5 ods. 14 zákona č. 596/2003 Z. z. o štátnej správe v školstve a školskej samospráve a o zmene a doplnení niektorých zákonov v znení neskorších predpisov</w:t>
      </w:r>
      <w:r>
        <w:rPr>
          <w:rFonts w:asciiTheme="majorHAnsi" w:hAnsiTheme="majorHAnsi" w:cstheme="majorHAnsi"/>
          <w:color w:val="212529"/>
        </w:rPr>
        <w:t xml:space="preserve"> sú uvedené </w:t>
      </w:r>
      <w:r>
        <w:rPr>
          <w:rFonts w:asciiTheme="majorHAnsi" w:hAnsiTheme="majorHAnsi" w:cstheme="majorHAnsi"/>
        </w:rPr>
        <w:t>v</w:t>
      </w:r>
      <w:r w:rsidRPr="001E2E85">
        <w:rPr>
          <w:rFonts w:asciiTheme="majorHAnsi" w:hAnsiTheme="majorHAnsi" w:cstheme="majorHAnsi"/>
        </w:rPr>
        <w:t xml:space="preserve"> materiál</w:t>
      </w:r>
      <w:r>
        <w:rPr>
          <w:rFonts w:asciiTheme="majorHAnsi" w:hAnsiTheme="majorHAnsi" w:cstheme="majorHAnsi"/>
        </w:rPr>
        <w:t>i</w:t>
      </w:r>
      <w:r w:rsidRPr="001E2E85">
        <w:rPr>
          <w:rFonts w:asciiTheme="majorHAnsi" w:hAnsiTheme="majorHAnsi" w:cstheme="majorHAnsi"/>
        </w:rPr>
        <w:t xml:space="preserve"> „Manuál Predprimárne vzdelávanie detí“, ktorý je dostupný na </w:t>
      </w:r>
      <w:hyperlink r:id="rId10" w:history="1">
        <w:r w:rsidRPr="00482C0D">
          <w:rPr>
            <w:rStyle w:val="Hypertextovprepojenie"/>
            <w:rFonts w:asciiTheme="majorHAnsi" w:hAnsiTheme="majorHAnsi" w:cstheme="majorHAnsi"/>
          </w:rPr>
          <w:t>https://www.minedu.sk/manual-predprimarne-vzdelavanie/</w:t>
        </w:r>
      </w:hyperlink>
      <w:r w:rsidR="0093273F" w:rsidRPr="001E2E85">
        <w:rPr>
          <w:rFonts w:asciiTheme="majorHAnsi" w:hAnsiTheme="majorHAnsi" w:cstheme="majorHAnsi"/>
          <w:color w:val="212529"/>
        </w:rPr>
        <w:t xml:space="preserve"> </w:t>
      </w:r>
    </w:p>
    <w:p w14:paraId="469943E2" w14:textId="0C5A3D6C" w:rsidR="00B644D3" w:rsidRPr="001E2E85" w:rsidRDefault="00F43795" w:rsidP="00D3304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hAnsiTheme="majorHAnsi" w:cstheme="majorHAnsi"/>
          <w:color w:val="212529"/>
        </w:rPr>
      </w:pPr>
      <w:r w:rsidRPr="001E2E85">
        <w:rPr>
          <w:rFonts w:asciiTheme="majorHAnsi" w:hAnsiTheme="majorHAnsi" w:cstheme="majorHAnsi"/>
          <w:b/>
          <w:color w:val="212529"/>
        </w:rPr>
        <w:lastRenderedPageBreak/>
        <w:t xml:space="preserve">Odporúča sa, aby riaditeľ </w:t>
      </w:r>
      <w:r w:rsidR="00DA1812" w:rsidRPr="00AC74A7">
        <w:rPr>
          <w:rFonts w:asciiTheme="majorHAnsi" w:hAnsiTheme="majorHAnsi" w:cstheme="majorHAnsi"/>
          <w:color w:val="212529"/>
        </w:rPr>
        <w:t xml:space="preserve">materskej </w:t>
      </w:r>
      <w:r w:rsidRPr="00AC74A7">
        <w:rPr>
          <w:rFonts w:asciiTheme="majorHAnsi" w:hAnsiTheme="majorHAnsi" w:cstheme="majorHAnsi"/>
          <w:color w:val="212529"/>
        </w:rPr>
        <w:t>školy</w:t>
      </w:r>
      <w:r w:rsidRPr="001E2E85">
        <w:rPr>
          <w:rFonts w:asciiTheme="majorHAnsi" w:hAnsiTheme="majorHAnsi" w:cstheme="majorHAnsi"/>
          <w:b/>
          <w:color w:val="212529"/>
        </w:rPr>
        <w:t xml:space="preserve"> písomne oznámil zriaďovateľovi</w:t>
      </w:r>
      <w:r w:rsidR="00DE2A1A" w:rsidRPr="001E2E85">
        <w:rPr>
          <w:rFonts w:asciiTheme="majorHAnsi" w:hAnsiTheme="majorHAnsi" w:cstheme="majorHAnsi"/>
          <w:b/>
          <w:color w:val="212529"/>
        </w:rPr>
        <w:t xml:space="preserve"> poč</w:t>
      </w:r>
      <w:r w:rsidR="00911BFC" w:rsidRPr="001E2E85">
        <w:rPr>
          <w:rFonts w:asciiTheme="majorHAnsi" w:hAnsiTheme="majorHAnsi" w:cstheme="majorHAnsi"/>
          <w:b/>
          <w:color w:val="212529"/>
        </w:rPr>
        <w:t>et</w:t>
      </w:r>
      <w:r w:rsidR="00DE2A1A" w:rsidRPr="001E2E85">
        <w:rPr>
          <w:rFonts w:asciiTheme="majorHAnsi" w:hAnsiTheme="majorHAnsi" w:cstheme="majorHAnsi"/>
          <w:color w:val="212529"/>
        </w:rPr>
        <w:t xml:space="preserve"> </w:t>
      </w:r>
      <w:r w:rsidR="00DE2A1A" w:rsidRPr="00AC74A7">
        <w:rPr>
          <w:rFonts w:asciiTheme="majorHAnsi" w:hAnsiTheme="majorHAnsi" w:cstheme="majorHAnsi"/>
          <w:b/>
          <w:color w:val="212529"/>
        </w:rPr>
        <w:t xml:space="preserve">prijatých </w:t>
      </w:r>
      <w:r w:rsidR="00911BFC" w:rsidRPr="00AC74A7">
        <w:rPr>
          <w:rFonts w:asciiTheme="majorHAnsi" w:hAnsiTheme="majorHAnsi" w:cstheme="majorHAnsi"/>
          <w:b/>
          <w:color w:val="212529"/>
        </w:rPr>
        <w:t xml:space="preserve">detí </w:t>
      </w:r>
      <w:r w:rsidR="00DE2A1A" w:rsidRPr="00AC74A7">
        <w:rPr>
          <w:rFonts w:asciiTheme="majorHAnsi" w:hAnsiTheme="majorHAnsi" w:cstheme="majorHAnsi"/>
          <w:b/>
          <w:color w:val="212529"/>
        </w:rPr>
        <w:t>a</w:t>
      </w:r>
      <w:r w:rsidR="00911BFC" w:rsidRPr="00AC74A7">
        <w:rPr>
          <w:rFonts w:asciiTheme="majorHAnsi" w:hAnsiTheme="majorHAnsi" w:cstheme="majorHAnsi"/>
          <w:b/>
          <w:color w:val="212529"/>
        </w:rPr>
        <w:t xml:space="preserve"> počet </w:t>
      </w:r>
      <w:r w:rsidR="00DE2A1A" w:rsidRPr="00AC74A7">
        <w:rPr>
          <w:rFonts w:asciiTheme="majorHAnsi" w:hAnsiTheme="majorHAnsi" w:cstheme="majorHAnsi"/>
          <w:b/>
          <w:color w:val="212529"/>
        </w:rPr>
        <w:t xml:space="preserve">neprijatých </w:t>
      </w:r>
      <w:r w:rsidR="00DE2A1A" w:rsidRPr="00AC74A7">
        <w:rPr>
          <w:rFonts w:asciiTheme="majorHAnsi" w:hAnsiTheme="majorHAnsi" w:cstheme="majorHAnsi"/>
          <w:b/>
          <w:bCs/>
          <w:color w:val="212529"/>
        </w:rPr>
        <w:t>detí</w:t>
      </w:r>
      <w:r w:rsidR="00BC179E">
        <w:rPr>
          <w:rFonts w:asciiTheme="majorHAnsi" w:hAnsiTheme="majorHAnsi" w:cstheme="majorHAnsi"/>
          <w:b/>
          <w:bCs/>
          <w:color w:val="212529"/>
        </w:rPr>
        <w:t xml:space="preserve"> a to bez uvedenia ich osobných údajov.</w:t>
      </w:r>
    </w:p>
    <w:p w14:paraId="00CE0A13" w14:textId="77777777" w:rsidR="00DA1812" w:rsidRPr="001005F8" w:rsidRDefault="00DA1812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b/>
          <w:color w:val="212529"/>
        </w:rPr>
      </w:pPr>
      <w:r w:rsidRPr="001005F8">
        <w:rPr>
          <w:rFonts w:asciiTheme="majorHAnsi" w:hAnsiTheme="majorHAnsi" w:cstheme="majorHAnsi"/>
          <w:b/>
          <w:color w:val="212529"/>
        </w:rPr>
        <w:t>Dôležité:</w:t>
      </w:r>
    </w:p>
    <w:p w14:paraId="7B652DA0" w14:textId="77777777" w:rsidR="007B30B4" w:rsidRPr="001E2E85" w:rsidRDefault="00DA1812" w:rsidP="00B45D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BE5F1" w:themeFill="accent1" w:themeFillTint="33"/>
        <w:spacing w:before="120" w:after="120"/>
        <w:jc w:val="both"/>
        <w:rPr>
          <w:rFonts w:asciiTheme="majorHAnsi" w:hAnsiTheme="majorHAnsi" w:cstheme="majorHAnsi"/>
          <w:color w:val="212529"/>
        </w:rPr>
      </w:pPr>
      <w:r w:rsidRPr="001E2E85">
        <w:rPr>
          <w:rFonts w:asciiTheme="majorHAnsi" w:hAnsiTheme="majorHAnsi" w:cstheme="majorHAnsi"/>
          <w:color w:val="212529"/>
        </w:rPr>
        <w:t xml:space="preserve">Riaditeľ materskej školy </w:t>
      </w:r>
      <w:r w:rsidRPr="001E2E85">
        <w:rPr>
          <w:rFonts w:asciiTheme="majorHAnsi" w:hAnsiTheme="majorHAnsi" w:cstheme="majorHAnsi"/>
          <w:b/>
          <w:color w:val="212529"/>
        </w:rPr>
        <w:t>do 15. júla</w:t>
      </w:r>
      <w:r w:rsidRPr="001E2E85">
        <w:rPr>
          <w:rFonts w:asciiTheme="majorHAnsi" w:hAnsiTheme="majorHAnsi" w:cstheme="majorHAnsi"/>
          <w:color w:val="212529"/>
        </w:rPr>
        <w:t xml:space="preserve"> zašle </w:t>
      </w:r>
      <w:r w:rsidRPr="001E2E85">
        <w:rPr>
          <w:rFonts w:asciiTheme="majorHAnsi" w:hAnsiTheme="majorHAnsi" w:cstheme="majorHAnsi"/>
          <w:b/>
          <w:color w:val="212529"/>
        </w:rPr>
        <w:t>zoznam detí prijatých na povinné predprimárne vzdelávanie obci, v ktorej majú trvalý pobyt.</w:t>
      </w:r>
      <w:r w:rsidRPr="001E2E85">
        <w:rPr>
          <w:rFonts w:asciiTheme="majorHAnsi" w:hAnsiTheme="majorHAnsi" w:cstheme="majorHAnsi"/>
          <w:color w:val="212529"/>
        </w:rPr>
        <w:t xml:space="preserve"> </w:t>
      </w:r>
      <w:r w:rsidRPr="001E2E85">
        <w:rPr>
          <w:rFonts w:asciiTheme="majorHAnsi" w:hAnsiTheme="majorHAnsi" w:cstheme="majorHAnsi"/>
          <w:b/>
          <w:color w:val="212529"/>
        </w:rPr>
        <w:t>Zoznam obsahuje</w:t>
      </w:r>
      <w:r w:rsidRPr="001E2E85">
        <w:rPr>
          <w:rFonts w:asciiTheme="majorHAnsi" w:hAnsiTheme="majorHAnsi" w:cstheme="majorHAnsi"/>
          <w:color w:val="212529"/>
        </w:rPr>
        <w:t xml:space="preserve"> meno, priezvisko, dátum narodenia, adresu trvalého pobytu prijatého dieťaťa.</w:t>
      </w:r>
      <w:r w:rsidR="00AC74A7">
        <w:rPr>
          <w:rFonts w:asciiTheme="majorHAnsi" w:hAnsiTheme="majorHAnsi" w:cstheme="majorHAnsi"/>
          <w:color w:val="212529"/>
        </w:rPr>
        <w:t xml:space="preserve"> Na zaslanie tejto informácie sa odporúča </w:t>
      </w:r>
      <w:r w:rsidR="00AC74A7" w:rsidRPr="00B00ACD">
        <w:rPr>
          <w:rFonts w:asciiTheme="majorHAnsi" w:hAnsiTheme="majorHAnsi" w:cstheme="majorHAnsi"/>
          <w:color w:val="212529"/>
        </w:rPr>
        <w:t xml:space="preserve">využiť prílohu č. </w:t>
      </w:r>
      <w:r w:rsidR="00B00ACD" w:rsidRPr="00B00ACD">
        <w:rPr>
          <w:rFonts w:asciiTheme="majorHAnsi" w:hAnsiTheme="majorHAnsi" w:cstheme="majorHAnsi"/>
          <w:color w:val="212529"/>
        </w:rPr>
        <w:t>5</w:t>
      </w:r>
    </w:p>
    <w:p w14:paraId="1C227CAB" w14:textId="77777777" w:rsidR="00DB4B39" w:rsidRDefault="00DB4B39" w:rsidP="00DB4B39">
      <w:pPr>
        <w:spacing w:before="165" w:line="276" w:lineRule="auto"/>
        <w:ind w:right="110"/>
        <w:jc w:val="both"/>
        <w:rPr>
          <w:rFonts w:asciiTheme="minorHAnsi" w:hAnsiTheme="minorHAnsi" w:cstheme="minorHAnsi"/>
        </w:rPr>
      </w:pPr>
      <w:r w:rsidRPr="007655FD">
        <w:rPr>
          <w:rFonts w:asciiTheme="minorHAnsi" w:hAnsiTheme="minorHAnsi" w:cstheme="minorHAnsi"/>
        </w:rPr>
        <w:t xml:space="preserve">Podľa </w:t>
      </w:r>
      <w:r>
        <w:rPr>
          <w:rFonts w:asciiTheme="minorHAnsi" w:hAnsiTheme="minorHAnsi" w:cstheme="minorHAnsi"/>
        </w:rPr>
        <w:t xml:space="preserve">§ 144a školského zákona v znení účinnom od 1. januára 2022 sa </w:t>
      </w:r>
      <w:r w:rsidRPr="00890321">
        <w:rPr>
          <w:rFonts w:asciiTheme="minorHAnsi" w:hAnsiTheme="minorHAnsi" w:cstheme="minorHAnsi"/>
          <w:b/>
        </w:rPr>
        <w:t>rozhodnutie o prijatí alebo neprijatí dieťaťa</w:t>
      </w:r>
      <w:r>
        <w:rPr>
          <w:rFonts w:asciiTheme="minorHAnsi" w:hAnsiTheme="minorHAnsi" w:cstheme="minorHAnsi"/>
        </w:rPr>
        <w:t xml:space="preserve"> (ďalej len „rozhodnutie“) na predprimárne vzdelávanie do materskej školy </w:t>
      </w:r>
      <w:r w:rsidRPr="00890321">
        <w:rPr>
          <w:rFonts w:asciiTheme="minorHAnsi" w:hAnsiTheme="minorHAnsi" w:cstheme="minorHAnsi"/>
          <w:b/>
        </w:rPr>
        <w:t>doručuj</w:t>
      </w:r>
      <w:r>
        <w:rPr>
          <w:rFonts w:asciiTheme="minorHAnsi" w:hAnsiTheme="minorHAnsi" w:cstheme="minorHAnsi"/>
          <w:b/>
        </w:rPr>
        <w:t>e</w:t>
      </w:r>
      <w:r w:rsidRPr="00890321">
        <w:rPr>
          <w:rFonts w:asciiTheme="minorHAnsi" w:hAnsiTheme="minorHAnsi" w:cstheme="minorHAnsi"/>
          <w:b/>
        </w:rPr>
        <w:t xml:space="preserve"> obom </w:t>
      </w:r>
      <w:r w:rsidRPr="00DB4B39">
        <w:rPr>
          <w:rFonts w:asciiTheme="minorHAnsi" w:hAnsiTheme="minorHAnsi" w:cstheme="minorHAnsi"/>
        </w:rPr>
        <w:t>zákonným zástupcom dieťaťa</w:t>
      </w:r>
      <w:r w:rsidRPr="000335E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7655FD">
        <w:rPr>
          <w:rFonts w:asciiTheme="minorHAnsi" w:hAnsiTheme="minorHAnsi" w:cstheme="minorHAnsi"/>
        </w:rPr>
        <w:t>Ak ani jednému zo zákonných zástupcov nebol obmedzený alebo pozastavený výkon rodičovských prác a povinností vo</w:t>
      </w:r>
      <w:r>
        <w:rPr>
          <w:rFonts w:asciiTheme="minorHAnsi" w:hAnsiTheme="minorHAnsi" w:cstheme="minorHAnsi"/>
        </w:rPr>
        <w:t> </w:t>
      </w:r>
      <w:r w:rsidRPr="007655FD">
        <w:rPr>
          <w:rFonts w:asciiTheme="minorHAnsi" w:hAnsiTheme="minorHAnsi" w:cstheme="minorHAnsi"/>
        </w:rPr>
        <w:t xml:space="preserve">veciach výchovy a vzdelávania dieťaťa, riaditeľ </w:t>
      </w:r>
      <w:r>
        <w:rPr>
          <w:rFonts w:asciiTheme="minorHAnsi" w:hAnsiTheme="minorHAnsi" w:cstheme="minorHAnsi"/>
        </w:rPr>
        <w:t xml:space="preserve">materskej </w:t>
      </w:r>
      <w:r w:rsidRPr="007655FD">
        <w:rPr>
          <w:rFonts w:asciiTheme="minorHAnsi" w:hAnsiTheme="minorHAnsi" w:cstheme="minorHAnsi"/>
        </w:rPr>
        <w:t>školy doručuje rozhodnutie ob</w:t>
      </w:r>
      <w:r>
        <w:rPr>
          <w:rFonts w:asciiTheme="minorHAnsi" w:hAnsiTheme="minorHAnsi" w:cstheme="minorHAnsi"/>
        </w:rPr>
        <w:t xml:space="preserve">idvom </w:t>
      </w:r>
      <w:r w:rsidRPr="007655FD">
        <w:rPr>
          <w:rFonts w:asciiTheme="minorHAnsi" w:hAnsiTheme="minorHAnsi" w:cstheme="minorHAnsi"/>
        </w:rPr>
        <w:t xml:space="preserve">zákonným zástupcom dieťaťa </w:t>
      </w:r>
      <w:r w:rsidRPr="007655FD">
        <w:rPr>
          <w:rFonts w:asciiTheme="minorHAnsi" w:hAnsiTheme="minorHAnsi" w:cstheme="minorHAnsi"/>
          <w:b/>
        </w:rPr>
        <w:t>osobitne</w:t>
      </w:r>
      <w:r w:rsidRPr="007655FD">
        <w:rPr>
          <w:rFonts w:asciiTheme="minorHAnsi" w:hAnsiTheme="minorHAnsi" w:cstheme="minorHAnsi"/>
        </w:rPr>
        <w:t>, bez ohľadu na to, či zákonn</w:t>
      </w:r>
      <w:r>
        <w:rPr>
          <w:rFonts w:asciiTheme="minorHAnsi" w:hAnsiTheme="minorHAnsi" w:cstheme="minorHAnsi"/>
        </w:rPr>
        <w:t>í</w:t>
      </w:r>
      <w:r w:rsidRPr="007655FD">
        <w:rPr>
          <w:rFonts w:asciiTheme="minorHAnsi" w:hAnsiTheme="minorHAnsi" w:cstheme="minorHAnsi"/>
        </w:rPr>
        <w:t xml:space="preserve"> zástupcovia majú rovnakú alebo rôznu doručovaciu adresu, </w:t>
      </w:r>
      <w:r>
        <w:rPr>
          <w:rFonts w:asciiTheme="minorHAnsi" w:hAnsiTheme="minorHAnsi" w:cstheme="minorHAnsi"/>
        </w:rPr>
        <w:t>pretože</w:t>
      </w:r>
      <w:r w:rsidRPr="007655FD">
        <w:rPr>
          <w:rFonts w:asciiTheme="minorHAnsi" w:hAnsiTheme="minorHAnsi" w:cstheme="minorHAnsi"/>
        </w:rPr>
        <w:t xml:space="preserve"> ob</w:t>
      </w:r>
      <w:r>
        <w:rPr>
          <w:rFonts w:asciiTheme="minorHAnsi" w:hAnsiTheme="minorHAnsi" w:cstheme="minorHAnsi"/>
        </w:rPr>
        <w:t>idvaja</w:t>
      </w:r>
      <w:r w:rsidRPr="007655FD">
        <w:rPr>
          <w:rFonts w:asciiTheme="minorHAnsi" w:hAnsiTheme="minorHAnsi" w:cstheme="minorHAnsi"/>
        </w:rPr>
        <w:t xml:space="preserve"> zákonní zástupcovia dieťaťa sú riadnymi účastníkmi konania.</w:t>
      </w:r>
    </w:p>
    <w:p w14:paraId="7215759F" w14:textId="77777777" w:rsidR="00DB4B39" w:rsidRPr="00890321" w:rsidRDefault="00DB4B39" w:rsidP="00DB4B39">
      <w:pPr>
        <w:spacing w:before="165" w:line="276" w:lineRule="auto"/>
        <w:ind w:right="1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Riaditeľ materskej školy</w:t>
      </w:r>
      <w:r w:rsidRPr="00890321">
        <w:rPr>
          <w:rFonts w:asciiTheme="minorHAnsi" w:hAnsiTheme="minorHAnsi" w:cstheme="minorHAnsi"/>
        </w:rPr>
        <w:t xml:space="preserve"> doručí</w:t>
      </w:r>
      <w:r>
        <w:rPr>
          <w:rFonts w:asciiTheme="minorHAnsi" w:hAnsiTheme="minorHAnsi" w:cstheme="minorHAnsi"/>
        </w:rPr>
        <w:t xml:space="preserve"> rozhodnutie</w:t>
      </w:r>
      <w:r w:rsidRPr="008903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iba</w:t>
      </w:r>
      <w:r w:rsidRPr="00890321">
        <w:rPr>
          <w:rFonts w:asciiTheme="minorHAnsi" w:hAnsiTheme="minorHAnsi" w:cstheme="minorHAnsi"/>
          <w:b/>
        </w:rPr>
        <w:t xml:space="preserve"> jednému zákonnému zástupcovi</w:t>
      </w:r>
      <w:r w:rsidRPr="008903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len </w:t>
      </w:r>
      <w:r w:rsidRPr="00890321">
        <w:rPr>
          <w:rFonts w:asciiTheme="minorHAnsi" w:hAnsiTheme="minorHAnsi" w:cstheme="minorHAnsi"/>
        </w:rPr>
        <w:t>v prípade, ak:</w:t>
      </w:r>
    </w:p>
    <w:p w14:paraId="3C4E5C3C" w14:textId="77777777" w:rsidR="00DB4B39" w:rsidRPr="00890321" w:rsidRDefault="00DB4B39" w:rsidP="00DB4B39">
      <w:pPr>
        <w:pStyle w:val="Odsekzoznamu"/>
        <w:widowControl w:val="0"/>
        <w:numPr>
          <w:ilvl w:val="0"/>
          <w:numId w:val="21"/>
        </w:numPr>
        <w:autoSpaceDE w:val="0"/>
        <w:autoSpaceDN w:val="0"/>
        <w:spacing w:before="165" w:line="276" w:lineRule="auto"/>
        <w:ind w:right="110"/>
        <w:contextualSpacing w:val="0"/>
        <w:jc w:val="both"/>
        <w:rPr>
          <w:rFonts w:asciiTheme="minorHAnsi" w:hAnsiTheme="minorHAnsi" w:cstheme="minorHAnsi"/>
        </w:rPr>
      </w:pPr>
      <w:r w:rsidRPr="00890321">
        <w:rPr>
          <w:rFonts w:asciiTheme="minorHAnsi" w:hAnsiTheme="minorHAnsi" w:cstheme="minorHAnsi"/>
        </w:rPr>
        <w:t>doručovacia adresa druhého zákonného zástupcu nie je známa alebo</w:t>
      </w:r>
    </w:p>
    <w:p w14:paraId="25352CDC" w14:textId="77777777" w:rsidR="00DB4B39" w:rsidRDefault="00DB4B39" w:rsidP="00DB4B39">
      <w:pPr>
        <w:pStyle w:val="Odsekzoznamu"/>
        <w:widowControl w:val="0"/>
        <w:numPr>
          <w:ilvl w:val="0"/>
          <w:numId w:val="21"/>
        </w:numPr>
        <w:autoSpaceDE w:val="0"/>
        <w:autoSpaceDN w:val="0"/>
        <w:spacing w:before="165" w:line="276" w:lineRule="auto"/>
        <w:ind w:right="110"/>
        <w:contextualSpacing w:val="0"/>
        <w:jc w:val="both"/>
        <w:rPr>
          <w:rFonts w:asciiTheme="minorHAnsi" w:hAnsiTheme="minorHAnsi" w:cstheme="minorHAnsi"/>
        </w:rPr>
      </w:pPr>
      <w:r w:rsidRPr="00890321">
        <w:rPr>
          <w:rFonts w:asciiTheme="minorHAnsi" w:hAnsiTheme="minorHAnsi" w:cstheme="minorHAnsi"/>
        </w:rPr>
        <w:t>sa tak zákonní zástupcovia dohodli a túto dohodu deklarovali písomným vyhlásením podľa § 144a ods. 4 školského zákona, ktor</w:t>
      </w:r>
      <w:r>
        <w:rPr>
          <w:rFonts w:asciiTheme="minorHAnsi" w:hAnsiTheme="minorHAnsi" w:cstheme="minorHAnsi"/>
        </w:rPr>
        <w:t>ú</w:t>
      </w:r>
      <w:r w:rsidRPr="00890321">
        <w:rPr>
          <w:rFonts w:asciiTheme="minorHAnsi" w:hAnsiTheme="minorHAnsi" w:cstheme="minorHAnsi"/>
        </w:rPr>
        <w:t xml:space="preserve"> doručili riaditeľovi školy (</w:t>
      </w:r>
      <w:r>
        <w:rPr>
          <w:rFonts w:asciiTheme="minorHAnsi" w:hAnsiTheme="minorHAnsi" w:cstheme="minorHAnsi"/>
        </w:rPr>
        <w:t>príloha č. 2</w:t>
      </w:r>
      <w:r w:rsidRPr="00890321">
        <w:rPr>
          <w:rFonts w:asciiTheme="minorHAnsi" w:hAnsiTheme="minorHAnsi" w:cstheme="minorHAnsi"/>
        </w:rPr>
        <w:t>).</w:t>
      </w:r>
    </w:p>
    <w:p w14:paraId="0406BD35" w14:textId="77777777" w:rsidR="00DB4B39" w:rsidRDefault="00DB4B39" w:rsidP="00516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spacing w:before="165" w:line="276" w:lineRule="auto"/>
        <w:ind w:right="110"/>
        <w:jc w:val="both"/>
        <w:rPr>
          <w:rStyle w:val="Hypertextovprepojenie"/>
          <w:rFonts w:asciiTheme="minorHAnsi" w:hAnsiTheme="minorHAnsi" w:cstheme="minorHAnsi"/>
        </w:rPr>
      </w:pPr>
      <w:r w:rsidRPr="00DB4B39">
        <w:rPr>
          <w:rFonts w:asciiTheme="minorHAnsi" w:hAnsiTheme="minorHAnsi" w:cstheme="minorHAnsi"/>
          <w:b/>
        </w:rPr>
        <w:t>Poznámka:</w:t>
      </w:r>
      <w:r w:rsidRPr="00DB4B39">
        <w:rPr>
          <w:rFonts w:asciiTheme="minorHAnsi" w:hAnsiTheme="minorHAnsi" w:cstheme="minorHAnsi"/>
        </w:rPr>
        <w:t xml:space="preserve"> Pri doručovaní rozhodnutí </w:t>
      </w:r>
      <w:r w:rsidRPr="00DB4B39">
        <w:rPr>
          <w:rFonts w:asciiTheme="minorHAnsi" w:hAnsiTheme="minorHAnsi" w:cstheme="minorHAnsi"/>
          <w:b/>
        </w:rPr>
        <w:t>môžu</w:t>
      </w:r>
      <w:r w:rsidRPr="00DB4B39">
        <w:rPr>
          <w:rFonts w:asciiTheme="minorHAnsi" w:hAnsiTheme="minorHAnsi" w:cstheme="minorHAnsi"/>
        </w:rPr>
        <w:t xml:space="preserve"> riaditelia materských škôl postupovať podľa usmernenia „Usmernenie k doručovaniu rozhodnutí riaditeľov škôl a riaditeľov školských zariadení“, dostupného na: </w:t>
      </w:r>
      <w:hyperlink r:id="rId11" w:history="1">
        <w:r w:rsidRPr="00DB4B39">
          <w:rPr>
            <w:rStyle w:val="Hypertextovprepojenie"/>
            <w:rFonts w:asciiTheme="minorHAnsi" w:hAnsiTheme="minorHAnsi" w:cstheme="minorHAnsi"/>
          </w:rPr>
          <w:t>https://www.minedu.sk/data/att/19232.pdf</w:t>
        </w:r>
      </w:hyperlink>
    </w:p>
    <w:p w14:paraId="11954019" w14:textId="05F91870" w:rsidR="00DB4B39" w:rsidRDefault="00DB4B39" w:rsidP="00DB4B39">
      <w:pPr>
        <w:widowControl w:val="0"/>
        <w:autoSpaceDE w:val="0"/>
        <w:autoSpaceDN w:val="0"/>
        <w:spacing w:before="165" w:line="276" w:lineRule="auto"/>
        <w:ind w:right="110"/>
        <w:jc w:val="both"/>
        <w:rPr>
          <w:rFonts w:asciiTheme="minorHAnsi" w:hAnsiTheme="minorHAnsi" w:cstheme="minorHAnsi"/>
        </w:rPr>
      </w:pPr>
    </w:p>
    <w:p w14:paraId="402B2D7F" w14:textId="537D2C70" w:rsidR="0053545A" w:rsidRDefault="0053545A" w:rsidP="00DB4B39">
      <w:pPr>
        <w:widowControl w:val="0"/>
        <w:autoSpaceDE w:val="0"/>
        <w:autoSpaceDN w:val="0"/>
        <w:spacing w:before="165" w:line="276" w:lineRule="auto"/>
        <w:ind w:right="110"/>
        <w:jc w:val="both"/>
        <w:rPr>
          <w:rFonts w:asciiTheme="minorHAnsi" w:hAnsiTheme="minorHAnsi" w:cstheme="minorHAnsi"/>
        </w:rPr>
      </w:pPr>
    </w:p>
    <w:p w14:paraId="041EB396" w14:textId="28DC2E60" w:rsidR="0053545A" w:rsidRDefault="0053545A" w:rsidP="00DB4B39">
      <w:pPr>
        <w:widowControl w:val="0"/>
        <w:autoSpaceDE w:val="0"/>
        <w:autoSpaceDN w:val="0"/>
        <w:spacing w:before="165" w:line="276" w:lineRule="auto"/>
        <w:ind w:right="110"/>
        <w:jc w:val="both"/>
        <w:rPr>
          <w:rFonts w:asciiTheme="minorHAnsi" w:hAnsiTheme="minorHAnsi" w:cstheme="minorHAnsi"/>
        </w:rPr>
      </w:pPr>
    </w:p>
    <w:p w14:paraId="21EBEB26" w14:textId="72A8D536" w:rsidR="0053545A" w:rsidRDefault="0053545A" w:rsidP="00DB4B39">
      <w:pPr>
        <w:widowControl w:val="0"/>
        <w:autoSpaceDE w:val="0"/>
        <w:autoSpaceDN w:val="0"/>
        <w:spacing w:before="165" w:line="276" w:lineRule="auto"/>
        <w:ind w:right="110"/>
        <w:jc w:val="both"/>
        <w:rPr>
          <w:rFonts w:asciiTheme="minorHAnsi" w:hAnsiTheme="minorHAnsi" w:cstheme="minorHAnsi"/>
        </w:rPr>
      </w:pPr>
    </w:p>
    <w:p w14:paraId="5208729A" w14:textId="29214CB2" w:rsidR="0053545A" w:rsidRDefault="0053545A" w:rsidP="00DB4B39">
      <w:pPr>
        <w:widowControl w:val="0"/>
        <w:autoSpaceDE w:val="0"/>
        <w:autoSpaceDN w:val="0"/>
        <w:spacing w:before="165" w:line="276" w:lineRule="auto"/>
        <w:ind w:right="110"/>
        <w:jc w:val="both"/>
        <w:rPr>
          <w:rFonts w:asciiTheme="minorHAnsi" w:hAnsiTheme="minorHAnsi" w:cstheme="minorHAnsi"/>
        </w:rPr>
      </w:pPr>
    </w:p>
    <w:p w14:paraId="7D881ED4" w14:textId="6A13A6DF" w:rsidR="0053545A" w:rsidRDefault="0053545A" w:rsidP="00DB4B39">
      <w:pPr>
        <w:widowControl w:val="0"/>
        <w:autoSpaceDE w:val="0"/>
        <w:autoSpaceDN w:val="0"/>
        <w:spacing w:before="165" w:line="276" w:lineRule="auto"/>
        <w:ind w:right="110"/>
        <w:jc w:val="both"/>
        <w:rPr>
          <w:rFonts w:asciiTheme="minorHAnsi" w:hAnsiTheme="minorHAnsi" w:cstheme="minorHAnsi"/>
        </w:rPr>
      </w:pPr>
    </w:p>
    <w:p w14:paraId="0EF59C98" w14:textId="7F85360D" w:rsidR="0053545A" w:rsidRDefault="0053545A" w:rsidP="00DB4B39">
      <w:pPr>
        <w:widowControl w:val="0"/>
        <w:autoSpaceDE w:val="0"/>
        <w:autoSpaceDN w:val="0"/>
        <w:spacing w:before="165" w:line="276" w:lineRule="auto"/>
        <w:ind w:right="110"/>
        <w:jc w:val="both"/>
        <w:rPr>
          <w:rFonts w:asciiTheme="minorHAnsi" w:hAnsiTheme="minorHAnsi" w:cstheme="minorHAnsi"/>
        </w:rPr>
      </w:pPr>
    </w:p>
    <w:p w14:paraId="3AD72684" w14:textId="77777777" w:rsidR="0053545A" w:rsidRDefault="0053545A" w:rsidP="00DB4B39">
      <w:pPr>
        <w:widowControl w:val="0"/>
        <w:autoSpaceDE w:val="0"/>
        <w:autoSpaceDN w:val="0"/>
        <w:spacing w:before="165" w:line="276" w:lineRule="auto"/>
        <w:ind w:right="110"/>
        <w:jc w:val="both"/>
        <w:rPr>
          <w:rFonts w:asciiTheme="minorHAnsi" w:hAnsiTheme="minorHAnsi" w:cstheme="minorHAnsi"/>
        </w:rPr>
      </w:pPr>
    </w:p>
    <w:p w14:paraId="4FB1D359" w14:textId="77777777" w:rsidR="001005F8" w:rsidRPr="008E7170" w:rsidRDefault="001005F8" w:rsidP="00C24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rPr>
          <w:rFonts w:asciiTheme="majorHAnsi" w:hAnsiTheme="majorHAnsi" w:cstheme="majorHAnsi"/>
          <w:b/>
        </w:rPr>
      </w:pPr>
      <w:r w:rsidRPr="008E7170">
        <w:rPr>
          <w:rFonts w:asciiTheme="majorHAnsi" w:hAnsiTheme="majorHAnsi" w:cstheme="majorHAnsi"/>
          <w:b/>
        </w:rPr>
        <w:t>Dôležité</w:t>
      </w:r>
    </w:p>
    <w:p w14:paraId="7405E435" w14:textId="77777777" w:rsidR="00603E6E" w:rsidRDefault="001260AF" w:rsidP="00C24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Vzory </w:t>
      </w:r>
      <w:r w:rsidR="00896C51">
        <w:rPr>
          <w:rFonts w:asciiTheme="majorHAnsi" w:hAnsiTheme="majorHAnsi" w:cstheme="majorHAnsi"/>
        </w:rPr>
        <w:t xml:space="preserve">v prílohách </w:t>
      </w:r>
      <w:r>
        <w:rPr>
          <w:rFonts w:asciiTheme="majorHAnsi" w:hAnsiTheme="majorHAnsi" w:cstheme="majorHAnsi"/>
        </w:rPr>
        <w:t xml:space="preserve">sú odporúčané, teda dokument môže mať aj inú podobu, rozhodujúce je, aby jeho obsah zodpovedal príslušnému </w:t>
      </w:r>
      <w:r w:rsidRPr="00067D81">
        <w:rPr>
          <w:rFonts w:asciiTheme="majorHAnsi" w:hAnsiTheme="majorHAnsi" w:cstheme="majorHAnsi"/>
        </w:rPr>
        <w:t>ustanoveniu</w:t>
      </w:r>
      <w:r>
        <w:rPr>
          <w:rFonts w:asciiTheme="majorHAnsi" w:hAnsiTheme="majorHAnsi" w:cstheme="majorHAnsi"/>
        </w:rPr>
        <w:t xml:space="preserve"> zákona.</w:t>
      </w:r>
    </w:p>
    <w:p w14:paraId="4F7E0FD3" w14:textId="77777777" w:rsidR="00603E6E" w:rsidRDefault="00603E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231F276" w14:textId="77777777" w:rsidR="00603E6E" w:rsidRPr="00603E6E" w:rsidRDefault="00603E6E" w:rsidP="00603E6E">
      <w:pPr>
        <w:pStyle w:val="Nzov"/>
        <w:jc w:val="right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lastRenderedPageBreak/>
        <w:t>Príloha č. 1</w:t>
      </w:r>
    </w:p>
    <w:p w14:paraId="412F666B" w14:textId="77777777" w:rsidR="00603E6E" w:rsidRPr="00603E6E" w:rsidRDefault="00603E6E" w:rsidP="00603E6E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5278F0A2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04B467EC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18037FE2" w14:textId="77777777" w:rsidR="00603E6E" w:rsidRPr="00603E6E" w:rsidRDefault="00603E6E" w:rsidP="00603E6E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91653" wp14:editId="3C9A418C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53F2D" w14:textId="77777777" w:rsidR="00603E6E" w:rsidRPr="0059443A" w:rsidRDefault="00603E6E" w:rsidP="00603E6E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9165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6B653F2D" w14:textId="77777777" w:rsidR="00603E6E" w:rsidRPr="0059443A" w:rsidRDefault="00603E6E" w:rsidP="00603E6E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14:paraId="594DCEF3" w14:textId="77777777" w:rsidR="00603E6E" w:rsidRPr="00603E6E" w:rsidRDefault="00603E6E" w:rsidP="00603E6E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17812" wp14:editId="72F806B4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733DD" w14:textId="77777777" w:rsidR="00603E6E" w:rsidRPr="0059443A" w:rsidRDefault="00603E6E" w:rsidP="00603E6E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17812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6F6733DD" w14:textId="77777777" w:rsidR="00603E6E" w:rsidRPr="0059443A" w:rsidRDefault="00603E6E" w:rsidP="00603E6E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rodič/zákonný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190935EB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62220" wp14:editId="41F7ED7B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0971F" w14:textId="77777777" w:rsidR="00603E6E" w:rsidRPr="0059443A" w:rsidRDefault="00603E6E" w:rsidP="00603E6E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adresa bydliska zákonného zástupcu - 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62220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n0GgIAADM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XC8HE/u8+EEQxxjo5u7fDSJMNn5b+t8+CpAk2iU1KEsiS22&#10;W/rQpx5TYjEDi0apJI0ypC3p7Q3C/xZBcGWwxrnXaIVu3ZGmwi6Oc6yh2uN4DnrlveWLBntYMh9e&#10;mUOpsW1c3/CCh1SAteBgUVKD+/m3+5iPCmCUkhZXp6T+x5Y5QYn6ZlCb+3w8jruWnPHk8wgddxlZ&#10;X0bMVj8CbmeOD8XyZMb8oI6mdKDfccvnsSqGmOFYu6ThaD6GfqHxlXAxn6ck3C7LwtKsLI/QkbvI&#10;8Fv3zpw9yBBQwGc4LhkrPqjR5/asz7cBZJOkijz3rB7ox81MYh9eUVz9Sz9lnd/67BcAAAD//wMA&#10;UEsDBBQABgAIAAAAIQDegFXs4AAAAAkBAAAPAAAAZHJzL2Rvd25yZXYueG1sTI/BToNAEIbvJr7D&#10;Zky82QUaGkSWpiFpTIweWnvxtsAUiLuzyG5b9OkdT/Y483/555tiPVsjzjj5wZGCeBGBQGpcO1Cn&#10;4PC+fchA+KCp1cYRKvhGD+vy9qbQeesutMPzPnSCS8jnWkEfwphL6ZserfYLNyJxdnST1YHHqZPt&#10;pC9cbo1MomglrR6IL/R6xKrH5nN/sgpequ2b3tWJzX5M9fx63Ixfh49Uqfu7efMEIuAc/mH402d1&#10;KNmpdidqvTAKkjhKGeUgi0Ew8Lhc8qJWkKYrkGUhrz8ofwEAAP//AwBQSwECLQAUAAYACAAAACEA&#10;toM4kv4AAADhAQAAEwAAAAAAAAAAAAAAAAAAAAAAW0NvbnRlbnRfVHlwZXNdLnhtbFBLAQItABQA&#10;BgAIAAAAIQA4/SH/1gAAAJQBAAALAAAAAAAAAAAAAAAAAC8BAABfcmVscy8ucmVsc1BLAQItABQA&#10;BgAIAAAAIQA/Ttn0GgIAADMEAAAOAAAAAAAAAAAAAAAAAC4CAABkcnMvZTJvRG9jLnhtbFBLAQIt&#10;ABQABgAIAAAAIQDegFXs4AAAAAkBAAAPAAAAAAAAAAAAAAAAAHQEAABkcnMvZG93bnJldi54bWxQ&#10;SwUGAAAAAAQABADzAAAAgQUAAAAA&#10;" filled="f" stroked="f" strokeweight=".5pt">
                <v:textbox>
                  <w:txbxContent>
                    <w:p w14:paraId="09A0971F" w14:textId="77777777" w:rsidR="00603E6E" w:rsidRPr="0059443A" w:rsidRDefault="00603E6E" w:rsidP="00603E6E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adresa bydliska zákonného zástupcu - 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bydliska: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...............................................................................................................................</w:t>
      </w:r>
    </w:p>
    <w:p w14:paraId="11663298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18AFA9DE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 w:rsidRPr="00603E6E">
        <w:rPr>
          <w:rStyle w:val="Odkaznapoznmkupodiarou"/>
          <w:rFonts w:asciiTheme="majorHAnsi" w:hAnsiTheme="majorHAnsi" w:cstheme="majorHAnsi"/>
        </w:rPr>
        <w:footnoteReference w:id="5"/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 w:rsidRPr="00603E6E">
        <w:rPr>
          <w:rFonts w:asciiTheme="majorHAnsi" w:hAnsiTheme="majorHAnsi" w:cstheme="majorHAnsi"/>
          <w:vertAlign w:val="superscript"/>
        </w:rPr>
        <w:t>1</w:t>
      </w:r>
      <w:r w:rsidRPr="00603E6E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</w:t>
      </w:r>
    </w:p>
    <w:p w14:paraId="2614696A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781CD116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048E2112" w14:textId="77777777" w:rsidR="00603E6E" w:rsidRPr="00603E6E" w:rsidRDefault="00603E6E" w:rsidP="00603E6E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14:paraId="5B976E8D" w14:textId="77777777" w:rsidR="00603E6E" w:rsidRPr="00603E6E" w:rsidRDefault="00603E6E" w:rsidP="00603E6E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14:paraId="5B790E35" w14:textId="77777777" w:rsidR="00603E6E" w:rsidRPr="00603E6E" w:rsidRDefault="00603E6E" w:rsidP="00603E6E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 w:rsidRPr="00603E6E">
        <w:rPr>
          <w:rStyle w:val="Odkaznapoznmkupodiarou"/>
          <w:rFonts w:asciiTheme="majorHAnsi" w:hAnsiTheme="majorHAnsi" w:cstheme="majorHAnsi"/>
        </w:rPr>
        <w:footnoteReference w:id="6"/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14:paraId="4E22F22D" w14:textId="77777777" w:rsidR="00603E6E" w:rsidRPr="00603E6E" w:rsidRDefault="00603E6E" w:rsidP="00603E6E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právne následky.</w:t>
      </w:r>
    </w:p>
    <w:p w14:paraId="2DB189E8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14:paraId="0F044FCB" w14:textId="77777777" w:rsidR="00603E6E" w:rsidRPr="00603E6E" w:rsidRDefault="00603E6E" w:rsidP="00603E6E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14:paraId="3375CF4D" w14:textId="77777777" w:rsidR="00603E6E" w:rsidRPr="00603E6E" w:rsidRDefault="00603E6E" w:rsidP="00603E6E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14:paraId="499E8B6C" w14:textId="77777777" w:rsidR="00603E6E" w:rsidRPr="00603E6E" w:rsidRDefault="00603E6E" w:rsidP="00603E6E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14:paraId="62578EE4" w14:textId="77777777" w:rsidR="00603E6E" w:rsidRPr="00603E6E" w:rsidRDefault="00603E6E" w:rsidP="00603E6E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14:paraId="5411A6CE" w14:textId="77777777" w:rsidR="00603E6E" w:rsidRDefault="00603E6E" w:rsidP="00603E6E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14:paraId="44390ED8" w14:textId="77777777" w:rsidR="00603E6E" w:rsidRDefault="00603E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BFB3E6C" w14:textId="77777777" w:rsidR="00603E6E" w:rsidRPr="00603E6E" w:rsidRDefault="00603E6E" w:rsidP="00603E6E">
      <w:pPr>
        <w:pStyle w:val="Zkladntext"/>
        <w:spacing w:before="5"/>
        <w:jc w:val="right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lastRenderedPageBreak/>
        <w:t>Príloha č. 2</w:t>
      </w:r>
    </w:p>
    <w:p w14:paraId="509699CA" w14:textId="77777777" w:rsidR="00603E6E" w:rsidRDefault="00603E6E" w:rsidP="00603E6E">
      <w:pPr>
        <w:pStyle w:val="Zkladntext"/>
        <w:spacing w:before="5"/>
        <w:rPr>
          <w:rFonts w:asciiTheme="majorHAnsi" w:hAnsiTheme="majorHAnsi" w:cstheme="majorHAnsi"/>
        </w:rPr>
      </w:pPr>
    </w:p>
    <w:p w14:paraId="3C96AB15" w14:textId="77777777" w:rsidR="00603E6E" w:rsidRPr="00603E6E" w:rsidRDefault="00603E6E" w:rsidP="00603E6E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5E68F0" wp14:editId="43ECB68C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B7DF2" id="Line 4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7B2E1027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312EABF8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6688100C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0CDC9D17" w14:textId="77777777" w:rsidR="00603E6E" w:rsidRPr="00603E6E" w:rsidRDefault="00603E6E" w:rsidP="00603E6E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w:drawing>
          <wp:anchor distT="0" distB="0" distL="0" distR="0" simplePos="0" relativeHeight="251663360" behindDoc="0" locked="0" layoutInCell="1" allowOverlap="1" wp14:anchorId="6B240042" wp14:editId="5F2AD74A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06833115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71FEAF2B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5292FBD5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6BD3F3EA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3D415A89" w14:textId="77777777" w:rsidR="00603E6E" w:rsidRPr="00603E6E" w:rsidRDefault="00603E6E" w:rsidP="00603E6E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14:paraId="0F3AFD6F" w14:textId="77777777" w:rsidR="00603E6E" w:rsidRPr="00603E6E" w:rsidRDefault="00603E6E" w:rsidP="00603E6E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65193F9F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14AAAEBA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72FDC1A0" w14:textId="77777777" w:rsidR="00603E6E" w:rsidRPr="00603E6E" w:rsidRDefault="00603E6E" w:rsidP="00603E6E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 w:rsidRPr="00603E6E">
        <w:rPr>
          <w:rStyle w:val="Odkaznapoznmkupodiarou"/>
          <w:rFonts w:asciiTheme="majorHAnsi" w:hAnsiTheme="majorHAnsi" w:cstheme="majorHAnsi"/>
        </w:rPr>
        <w:footnoteReference w:id="7"/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 w:rsidRPr="00603E6E">
        <w:rPr>
          <w:rStyle w:val="Odkaznapoznmkupodiarou"/>
          <w:rFonts w:asciiTheme="majorHAnsi" w:hAnsiTheme="majorHAnsi" w:cstheme="majorHAnsi"/>
        </w:rPr>
        <w:footnoteReference w:id="8"/>
      </w:r>
      <w:r w:rsidRPr="00603E6E">
        <w:rPr>
          <w:rFonts w:asciiTheme="majorHAnsi" w:hAnsiTheme="majorHAnsi" w:cstheme="majorHAnsi"/>
        </w:rPr>
        <w:t>...................................................................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 Len tomuto zákonnému zástupcovi budú zároveň doručované aj rozhodnutia.</w:t>
      </w:r>
    </w:p>
    <w:p w14:paraId="0BFA0FD7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133E5033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589764A1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42FC65DB" w14:textId="77777777" w:rsidR="00603E6E" w:rsidRPr="00603E6E" w:rsidRDefault="00603E6E" w:rsidP="00603E6E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14:paraId="67DC5594" w14:textId="77777777" w:rsidR="00603E6E" w:rsidRPr="00603E6E" w:rsidRDefault="00603E6E" w:rsidP="00603E6E">
      <w:pPr>
        <w:pStyle w:val="Zkladntext"/>
        <w:spacing w:before="10"/>
        <w:rPr>
          <w:rFonts w:asciiTheme="majorHAnsi" w:hAnsiTheme="majorHAnsi" w:cstheme="majorHAnsi"/>
        </w:rPr>
      </w:pPr>
    </w:p>
    <w:p w14:paraId="0ACBF280" w14:textId="77777777" w:rsidR="00603E6E" w:rsidRPr="00603E6E" w:rsidRDefault="00603E6E" w:rsidP="00603E6E">
      <w:pPr>
        <w:pStyle w:val="Zkladntext"/>
        <w:spacing w:before="10"/>
        <w:rPr>
          <w:rFonts w:asciiTheme="majorHAnsi" w:hAnsiTheme="majorHAnsi" w:cstheme="majorHAnsi"/>
        </w:rPr>
      </w:pPr>
    </w:p>
    <w:p w14:paraId="4D22C2E9" w14:textId="77777777" w:rsidR="00603E6E" w:rsidRPr="00603E6E" w:rsidRDefault="00603E6E" w:rsidP="00603E6E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220B5" wp14:editId="45FD65AB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0FE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499C3724" w14:textId="77777777" w:rsidR="00603E6E" w:rsidRPr="00603E6E" w:rsidRDefault="00603E6E" w:rsidP="00603E6E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14:paraId="08FC3965" w14:textId="77777777" w:rsidR="00603E6E" w:rsidRPr="00603E6E" w:rsidRDefault="00603E6E" w:rsidP="00603E6E">
      <w:pPr>
        <w:pStyle w:val="Zkladntext"/>
        <w:rPr>
          <w:rFonts w:asciiTheme="majorHAnsi" w:hAnsiTheme="majorHAnsi" w:cstheme="majorHAnsi"/>
        </w:rPr>
      </w:pPr>
    </w:p>
    <w:p w14:paraId="4F329EF3" w14:textId="77777777" w:rsidR="00603E6E" w:rsidRPr="00603E6E" w:rsidRDefault="00603E6E" w:rsidP="00603E6E">
      <w:pPr>
        <w:pStyle w:val="Zkladntext"/>
        <w:ind w:left="5760"/>
        <w:rPr>
          <w:rFonts w:asciiTheme="majorHAnsi" w:hAnsiTheme="majorHAnsi" w:cstheme="majorHAnsi"/>
        </w:rPr>
      </w:pPr>
    </w:p>
    <w:p w14:paraId="6408A026" w14:textId="77777777" w:rsidR="00603E6E" w:rsidRPr="00603E6E" w:rsidRDefault="00603E6E" w:rsidP="00603E6E">
      <w:pPr>
        <w:pStyle w:val="Zkladntext"/>
        <w:ind w:left="5760"/>
        <w:rPr>
          <w:rFonts w:asciiTheme="majorHAnsi" w:hAnsiTheme="majorHAnsi" w:cstheme="majorHAnsi"/>
        </w:rPr>
      </w:pPr>
    </w:p>
    <w:p w14:paraId="39F4C3C5" w14:textId="77777777" w:rsidR="00603E6E" w:rsidRPr="00603E6E" w:rsidRDefault="00603E6E" w:rsidP="00603E6E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22784" wp14:editId="1022B6FE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504FA" id="AutoShape 7" o:spid="_x0000_s1026" type="#_x0000_t32" style="position:absolute;margin-left:296.5pt;margin-top:.6pt;width:18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2</w:t>
      </w:r>
    </w:p>
    <w:p w14:paraId="7E0740F8" w14:textId="77777777" w:rsidR="00603E6E" w:rsidRPr="00603E6E" w:rsidRDefault="00603E6E" w:rsidP="00603E6E">
      <w:pPr>
        <w:ind w:left="5040" w:firstLine="720"/>
        <w:jc w:val="center"/>
        <w:rPr>
          <w:rFonts w:asciiTheme="majorHAnsi" w:hAnsiTheme="majorHAnsi" w:cstheme="majorHAnsi"/>
        </w:rPr>
      </w:pPr>
    </w:p>
    <w:p w14:paraId="77545337" w14:textId="77777777" w:rsidR="00603E6E" w:rsidRDefault="00603E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9095F2F" w14:textId="77777777" w:rsidR="00603E6E" w:rsidRPr="00603E6E" w:rsidRDefault="00603E6E" w:rsidP="00603E6E">
      <w:pPr>
        <w:jc w:val="right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lastRenderedPageBreak/>
        <w:t>Príloha č. 3</w:t>
      </w:r>
    </w:p>
    <w:p w14:paraId="7795982A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40FB7A78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0A962723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14:paraId="3D681F84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5E8DCE76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013677F6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MUDr.</w:t>
      </w:r>
    </w:p>
    <w:p w14:paraId="21A4CBD8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4A2CEF24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38DF1CF8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62673301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Vec </w:t>
      </w:r>
    </w:p>
    <w:p w14:paraId="2C1C9032" w14:textId="77777777" w:rsidR="00603E6E" w:rsidRPr="00603E6E" w:rsidRDefault="00603E6E" w:rsidP="00603E6E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Súhlas všeobecného lekára pre deti a dorast s pokračovaním plnenia povinného predprimárneho vzdelávania</w:t>
      </w:r>
    </w:p>
    <w:p w14:paraId="5ED4980B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1CD9BB96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67FE17F2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Na základe posúdenia zdravotného stavu dieťaťa ............................................, narodeného ...............................................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</w:p>
    <w:p w14:paraId="19E9906F" w14:textId="77777777" w:rsidR="00603E6E" w:rsidRPr="00603E6E" w:rsidRDefault="00603E6E" w:rsidP="00603E6E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3056ACEB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08348EDD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 Príklade </w:t>
      </w:r>
      <w:r>
        <w:rPr>
          <w:rFonts w:asciiTheme="majorHAnsi" w:hAnsiTheme="majorHAnsi" w:cstheme="majorHAnsi"/>
        </w:rPr>
        <w:t>DD. MM. RRRR</w:t>
      </w:r>
    </w:p>
    <w:p w14:paraId="63595F71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76AF63DD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4197121E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</w:p>
    <w:p w14:paraId="5B9ED40D" w14:textId="77777777" w:rsidR="00603E6E" w:rsidRPr="00603E6E" w:rsidRDefault="00603E6E" w:rsidP="00603E6E">
      <w:pPr>
        <w:jc w:val="righ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...................................................................</w:t>
      </w:r>
    </w:p>
    <w:p w14:paraId="7739D7AD" w14:textId="77777777" w:rsidR="00603E6E" w:rsidRPr="00603E6E" w:rsidRDefault="00603E6E" w:rsidP="00603E6E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pečiatka a podpis lekára</w:t>
      </w:r>
    </w:p>
    <w:p w14:paraId="011409B4" w14:textId="77777777" w:rsidR="00603E6E" w:rsidRDefault="00603E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8C4E99F" w14:textId="3C5CD9A8" w:rsidR="00603E6E" w:rsidRPr="00C24517" w:rsidRDefault="00603E6E" w:rsidP="00603E6E">
      <w:pPr>
        <w:jc w:val="right"/>
        <w:rPr>
          <w:rFonts w:asciiTheme="majorHAnsi" w:hAnsiTheme="majorHAnsi" w:cstheme="majorHAnsi"/>
          <w:b/>
        </w:rPr>
      </w:pPr>
    </w:p>
    <w:p w14:paraId="4C359ED3" w14:textId="19D8075C" w:rsidR="00022A59" w:rsidRPr="00784722" w:rsidRDefault="00784722" w:rsidP="00022A59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</w:rPr>
      </w:pPr>
      <w:r w:rsidRPr="00784722">
        <w:rPr>
          <w:rFonts w:asciiTheme="majorHAnsi" w:hAnsiTheme="majorHAnsi" w:cstheme="majorHAnsi"/>
          <w:b/>
        </w:rPr>
        <w:t xml:space="preserve">Materská škola </w:t>
      </w:r>
      <w:r>
        <w:rPr>
          <w:rFonts w:asciiTheme="majorHAnsi" w:hAnsiTheme="majorHAnsi" w:cstheme="majorHAnsi"/>
          <w:b/>
        </w:rPr>
        <w:t>MDD 1337/17 Veľká Lúka 96223</w:t>
      </w:r>
    </w:p>
    <w:p w14:paraId="64DE7686" w14:textId="77777777" w:rsidR="00022A59" w:rsidRDefault="00022A59" w:rsidP="00603E6E">
      <w:pPr>
        <w:jc w:val="center"/>
        <w:rPr>
          <w:rFonts w:asciiTheme="majorHAnsi" w:hAnsiTheme="majorHAnsi" w:cstheme="majorHAnsi"/>
          <w:b/>
        </w:rPr>
      </w:pPr>
    </w:p>
    <w:p w14:paraId="7767E5BE" w14:textId="401AF2B9" w:rsidR="00603E6E" w:rsidRPr="004C3422" w:rsidRDefault="00603E6E" w:rsidP="00603E6E">
      <w:pPr>
        <w:jc w:val="center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Informovaný súhlas s pokračovaním plnenia povinného predprimárneho vzdelávania</w:t>
      </w:r>
    </w:p>
    <w:p w14:paraId="6E6D3F83" w14:textId="77777777" w:rsidR="00603E6E" w:rsidRPr="004C3422" w:rsidRDefault="00603E6E" w:rsidP="00603E6E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Podľa § 28a ods. 3 zákona č. 245/2008 Z. z. o výchove a vzdelávaní (školský zákon) a o zmene a doplnení niektorých zákonov v znení neskorších predpisov dieťa, ktoré po dovŕšení šiesteho roka veku nedosiahlo školskú spôsobilosť</w:t>
      </w:r>
      <w:r>
        <w:rPr>
          <w:rFonts w:asciiTheme="majorHAnsi" w:hAnsiTheme="majorHAnsi" w:cstheme="majorHAnsi"/>
        </w:rPr>
        <w:t>,</w:t>
      </w:r>
      <w:r w:rsidRPr="004C3422">
        <w:rPr>
          <w:rFonts w:asciiTheme="majorHAnsi" w:hAnsiTheme="majorHAnsi" w:cstheme="majorHAnsi"/>
        </w:rPr>
        <w:t xml:space="preserve"> pokračuje v povinnom predprimárnom vzdelávaní na základe rozhodnutia riaditeľa materskej školy podľa § 5 ods. 14 písm. f) zákona č. 596/2003 Z. z. o štátnej správe v školstve a školskej samospráve a o zmene a doplnení niektorých zákonov v znení neskorších predpisov. </w:t>
      </w:r>
    </w:p>
    <w:p w14:paraId="702A670B" w14:textId="2246EA14" w:rsidR="00603E6E" w:rsidRPr="004C3422" w:rsidRDefault="00603E6E" w:rsidP="0060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784722">
        <w:rPr>
          <w:rFonts w:asciiTheme="majorHAnsi" w:hAnsiTheme="majorHAnsi" w:cstheme="majorHAnsi"/>
          <w:b/>
        </w:rPr>
        <w:t>Dieťa</w:t>
      </w:r>
      <w:r w:rsidRPr="00784722">
        <w:rPr>
          <w:rFonts w:asciiTheme="majorHAnsi" w:hAnsiTheme="majorHAnsi" w:cstheme="majorHAnsi"/>
          <w:b/>
          <w:color w:val="FF0000"/>
        </w:rPr>
        <w:t xml:space="preserve"> </w:t>
      </w:r>
      <w:r w:rsidRPr="00784722">
        <w:rPr>
          <w:rFonts w:asciiTheme="majorHAnsi" w:hAnsiTheme="majorHAnsi" w:cstheme="majorHAnsi"/>
          <w:color w:val="FF0000"/>
        </w:rPr>
        <w:t>meno, priezvisko, dátum narodenia, miesto trvalého pobytu</w:t>
      </w:r>
      <w:r w:rsidRPr="00784722">
        <w:rPr>
          <w:rFonts w:asciiTheme="majorHAnsi" w:hAnsiTheme="majorHAnsi" w:cstheme="majorHAnsi"/>
          <w:i/>
          <w:color w:val="FF0000"/>
        </w:rPr>
        <w:t xml:space="preserve"> </w:t>
      </w:r>
      <w:r w:rsidRPr="004C3422">
        <w:rPr>
          <w:rFonts w:asciiTheme="majorHAnsi" w:hAnsiTheme="majorHAnsi" w:cstheme="majorHAnsi"/>
        </w:rPr>
        <w:t>bude pokračovať v plnení povinného predprimárneho vzdelávania v školskom roku 202</w:t>
      </w:r>
      <w:r w:rsidR="00784722">
        <w:rPr>
          <w:rFonts w:asciiTheme="majorHAnsi" w:hAnsiTheme="majorHAnsi" w:cstheme="majorHAnsi"/>
        </w:rPr>
        <w:t>4</w:t>
      </w:r>
      <w:r w:rsidRPr="004C3422">
        <w:rPr>
          <w:rFonts w:asciiTheme="majorHAnsi" w:hAnsiTheme="majorHAnsi" w:cstheme="majorHAnsi"/>
        </w:rPr>
        <w:t>/202</w:t>
      </w:r>
      <w:r w:rsidR="00784722">
        <w:rPr>
          <w:rFonts w:asciiTheme="majorHAnsi" w:hAnsiTheme="majorHAnsi" w:cstheme="majorHAnsi"/>
        </w:rPr>
        <w:t>5</w:t>
      </w:r>
      <w:r w:rsidRPr="004C3422">
        <w:rPr>
          <w:rFonts w:asciiTheme="majorHAnsi" w:hAnsiTheme="majorHAnsi" w:cstheme="majorHAnsi"/>
        </w:rPr>
        <w:t>.</w:t>
      </w:r>
    </w:p>
    <w:p w14:paraId="25C004E9" w14:textId="213C9D3B" w:rsidR="00603E6E" w:rsidRPr="004C3422" w:rsidRDefault="00603E6E" w:rsidP="00603E6E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Ak dieťa ani po pokračovaní plnenia povinného predprimárneho vzdelávania v materskej škole nedosiahne školskú spôsobilosť, začne od školského roka </w:t>
      </w:r>
      <w:r w:rsidRPr="008E7170">
        <w:rPr>
          <w:rFonts w:asciiTheme="majorHAnsi" w:hAnsiTheme="majorHAnsi" w:cstheme="majorHAnsi"/>
          <w:color w:val="FF0000"/>
        </w:rPr>
        <w:t>202</w:t>
      </w:r>
      <w:r>
        <w:rPr>
          <w:rFonts w:asciiTheme="majorHAnsi" w:hAnsiTheme="majorHAnsi" w:cstheme="majorHAnsi"/>
          <w:color w:val="FF0000"/>
        </w:rPr>
        <w:t>4</w:t>
      </w:r>
      <w:r w:rsidRPr="008E7170">
        <w:rPr>
          <w:rFonts w:asciiTheme="majorHAnsi" w:hAnsiTheme="majorHAnsi" w:cstheme="majorHAnsi"/>
          <w:color w:val="FF0000"/>
        </w:rPr>
        <w:t>/202</w:t>
      </w:r>
      <w:r w:rsidR="00784722">
        <w:rPr>
          <w:rFonts w:asciiTheme="majorHAnsi" w:hAnsiTheme="majorHAnsi" w:cstheme="majorHAnsi"/>
          <w:color w:val="FF0000"/>
        </w:rPr>
        <w:t>6</w:t>
      </w:r>
      <w:r w:rsidRPr="008E7170">
        <w:rPr>
          <w:rFonts w:asciiTheme="majorHAnsi" w:hAnsiTheme="majorHAnsi" w:cstheme="majorHAnsi"/>
          <w:color w:val="FF0000"/>
        </w:rPr>
        <w:t xml:space="preserve"> </w:t>
      </w:r>
      <w:r w:rsidRPr="004C3422">
        <w:rPr>
          <w:rFonts w:asciiTheme="majorHAnsi" w:hAnsiTheme="majorHAnsi" w:cstheme="majorHAnsi"/>
        </w:rPr>
        <w:t>plniť povinnú školskú dochádzku v základnej škole.</w:t>
      </w:r>
    </w:p>
    <w:p w14:paraId="5289387C" w14:textId="77777777" w:rsidR="00603E6E" w:rsidRPr="004C3422" w:rsidRDefault="00603E6E" w:rsidP="00603E6E">
      <w:pPr>
        <w:jc w:val="both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Vyjadrenie zákonného zástupcu:</w:t>
      </w:r>
    </w:p>
    <w:p w14:paraId="7548BEB7" w14:textId="5078801B" w:rsidR="00603E6E" w:rsidRPr="004C3422" w:rsidRDefault="00603E6E" w:rsidP="00603E6E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Počas školského roku </w:t>
      </w:r>
      <w:r w:rsidRPr="008E7170">
        <w:rPr>
          <w:rFonts w:asciiTheme="majorHAnsi" w:hAnsiTheme="majorHAnsi" w:cstheme="majorHAnsi"/>
          <w:color w:val="FF0000"/>
        </w:rPr>
        <w:t>202</w:t>
      </w:r>
      <w:r w:rsidR="00EB27CA">
        <w:rPr>
          <w:rFonts w:asciiTheme="majorHAnsi" w:hAnsiTheme="majorHAnsi" w:cstheme="majorHAnsi"/>
          <w:color w:val="FF0000"/>
        </w:rPr>
        <w:t>4</w:t>
      </w:r>
      <w:r w:rsidRPr="008E7170">
        <w:rPr>
          <w:rFonts w:asciiTheme="majorHAnsi" w:hAnsiTheme="majorHAnsi" w:cstheme="majorHAnsi"/>
          <w:color w:val="FF0000"/>
        </w:rPr>
        <w:t>/202</w:t>
      </w:r>
      <w:r w:rsidR="00EB27CA">
        <w:rPr>
          <w:rFonts w:asciiTheme="majorHAnsi" w:hAnsiTheme="majorHAnsi" w:cstheme="majorHAnsi"/>
          <w:color w:val="FF0000"/>
        </w:rPr>
        <w:t>5</w:t>
      </w:r>
      <w:r w:rsidRPr="008E7170">
        <w:rPr>
          <w:rFonts w:asciiTheme="majorHAnsi" w:hAnsiTheme="majorHAnsi" w:cstheme="majorHAnsi"/>
          <w:color w:val="FF0000"/>
        </w:rPr>
        <w:t xml:space="preserve"> </w:t>
      </w:r>
      <w:r w:rsidRPr="004C3422">
        <w:rPr>
          <w:rFonts w:asciiTheme="majorHAnsi" w:hAnsiTheme="majorHAnsi" w:cstheme="majorHAnsi"/>
        </w:rPr>
        <w:t xml:space="preserve">budem dbať o riadne plnenie povinného predprimárneho vzdelávania môjho dieťaťa, </w:t>
      </w:r>
      <w:r>
        <w:rPr>
          <w:rFonts w:asciiTheme="majorHAnsi" w:hAnsiTheme="majorHAnsi" w:cstheme="majorHAnsi"/>
        </w:rPr>
        <w:t xml:space="preserve">a </w:t>
      </w:r>
      <w:r w:rsidRPr="004C3422">
        <w:rPr>
          <w:rFonts w:asciiTheme="majorHAnsi" w:hAnsiTheme="majorHAnsi" w:cstheme="majorHAnsi"/>
        </w:rPr>
        <w:t xml:space="preserve">som si vedomý právnych dôsledkov toho, ak by moje </w:t>
      </w:r>
      <w:r>
        <w:rPr>
          <w:rFonts w:asciiTheme="majorHAnsi" w:hAnsiTheme="majorHAnsi" w:cstheme="majorHAnsi"/>
        </w:rPr>
        <w:t xml:space="preserve">dieťa </w:t>
      </w:r>
      <w:r w:rsidRPr="004C3422">
        <w:rPr>
          <w:rFonts w:asciiTheme="majorHAnsi" w:hAnsiTheme="majorHAnsi" w:cstheme="majorHAnsi"/>
        </w:rPr>
        <w:t>neospravedlnene vynechalo viac ako päť dní v mesiaci.</w:t>
      </w:r>
    </w:p>
    <w:p w14:paraId="02C9723D" w14:textId="77777777" w:rsidR="00603E6E" w:rsidRPr="004C3422" w:rsidRDefault="00603E6E" w:rsidP="00603E6E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Počas pokračovania plnenia povinného predprimárneho vzdelávania môjho dieťaťa budem poskytovať materskej škole súčinnosť vo veciach výchovy a vzdelávania, budem s ňou spolupracovať a budem rešpektovať jej odporúčania a pokyny a podľa potreby budem spolupracovať s príslušným poradenským zariadením; materskú školu budem bezodkladne informovať o všetkých skutočnostiach, ktoré by mohli mať nepriaznivý vplyv na plnenie povinného predprimárneho vzdelávania môjho dieťaťa.</w:t>
      </w:r>
    </w:p>
    <w:p w14:paraId="0530361A" w14:textId="05185A27" w:rsidR="00603E6E" w:rsidRPr="004C3422" w:rsidRDefault="00603E6E" w:rsidP="00603E6E">
      <w:pPr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Som si vedomý/vedomá právnej zodpovednosti za svoje rozhodnutie a dobrovoľne som sa a rozhodol/rozhodla, aby moje dieťa pokračovalo v plnení povinného predprimárneho vzdelávania v školskom roku 202</w:t>
      </w:r>
      <w:r w:rsidR="00EB27CA">
        <w:rPr>
          <w:rFonts w:asciiTheme="majorHAnsi" w:hAnsiTheme="majorHAnsi" w:cstheme="majorHAnsi"/>
        </w:rPr>
        <w:t>4</w:t>
      </w:r>
      <w:r w:rsidRPr="004C3422">
        <w:rPr>
          <w:rFonts w:asciiTheme="majorHAnsi" w:hAnsiTheme="majorHAnsi" w:cstheme="majorHAnsi"/>
        </w:rPr>
        <w:t>/202</w:t>
      </w:r>
      <w:r w:rsidR="00EB27CA">
        <w:rPr>
          <w:rFonts w:asciiTheme="majorHAnsi" w:hAnsiTheme="majorHAnsi" w:cstheme="majorHAnsi"/>
        </w:rPr>
        <w:t>5</w:t>
      </w:r>
      <w:r w:rsidRPr="004C3422">
        <w:rPr>
          <w:rFonts w:asciiTheme="majorHAnsi" w:hAnsiTheme="majorHAnsi" w:cstheme="majorHAnsi"/>
        </w:rPr>
        <w:t xml:space="preserve">. </w:t>
      </w:r>
    </w:p>
    <w:p w14:paraId="25982FCF" w14:textId="77777777" w:rsidR="00603E6E" w:rsidRPr="004C3422" w:rsidRDefault="00603E6E" w:rsidP="00603E6E">
      <w:pPr>
        <w:spacing w:before="120" w:after="120"/>
        <w:jc w:val="both"/>
        <w:rPr>
          <w:rFonts w:asciiTheme="majorHAnsi" w:hAnsiTheme="majorHAnsi" w:cstheme="majorHAnsi"/>
          <w:i/>
        </w:rPr>
      </w:pPr>
      <w:r w:rsidRPr="004C3422">
        <w:rPr>
          <w:rFonts w:asciiTheme="majorHAnsi" w:hAnsiTheme="majorHAnsi" w:cstheme="majorHAnsi"/>
        </w:rPr>
        <w:t xml:space="preserve">Potvrdzujem, že som </w:t>
      </w:r>
      <w:r w:rsidRPr="004C3422">
        <w:rPr>
          <w:rFonts w:asciiTheme="majorHAnsi" w:hAnsiTheme="majorHAnsi" w:cstheme="majorHAnsi"/>
          <w:color w:val="C00000"/>
        </w:rPr>
        <w:t>bol/bola</w:t>
      </w:r>
      <w:r w:rsidRPr="004C3422">
        <w:rPr>
          <w:rFonts w:asciiTheme="majorHAnsi" w:hAnsiTheme="majorHAnsi" w:cstheme="majorHAnsi"/>
        </w:rPr>
        <w:t xml:space="preserve"> riadne </w:t>
      </w:r>
      <w:r w:rsidRPr="004C3422">
        <w:rPr>
          <w:rFonts w:asciiTheme="majorHAnsi" w:hAnsiTheme="majorHAnsi" w:cstheme="majorHAnsi"/>
          <w:color w:val="C00000"/>
        </w:rPr>
        <w:t>oboznámený/oboznámená</w:t>
      </w:r>
      <w:r w:rsidRPr="004C3422">
        <w:rPr>
          <w:rFonts w:asciiTheme="majorHAnsi" w:hAnsiTheme="majorHAnsi" w:cstheme="majorHAnsi"/>
        </w:rPr>
        <w:t xml:space="preserve"> s obsahom informovaného súhlasu a </w:t>
      </w:r>
      <w:r w:rsidRPr="004C3422">
        <w:rPr>
          <w:rFonts w:asciiTheme="majorHAnsi" w:hAnsiTheme="majorHAnsi" w:cstheme="majorHAnsi"/>
          <w:color w:val="C00000"/>
        </w:rPr>
        <w:t>bol/bola</w:t>
      </w:r>
      <w:r w:rsidRPr="004C3422">
        <w:rPr>
          <w:rFonts w:asciiTheme="majorHAnsi" w:hAnsiTheme="majorHAnsi" w:cstheme="majorHAnsi"/>
        </w:rPr>
        <w:t xml:space="preserve"> som riadne </w:t>
      </w:r>
      <w:r w:rsidRPr="004C3422">
        <w:rPr>
          <w:rFonts w:asciiTheme="majorHAnsi" w:hAnsiTheme="majorHAnsi" w:cstheme="majorHAnsi"/>
          <w:color w:val="C00000"/>
        </w:rPr>
        <w:t>poučený/poučená</w:t>
      </w:r>
      <w:r w:rsidRPr="004C3422">
        <w:rPr>
          <w:rFonts w:asciiTheme="majorHAnsi" w:hAnsiTheme="majorHAnsi" w:cstheme="majorHAnsi"/>
        </w:rPr>
        <w:t xml:space="preserve"> o dôsledkoch svojho súhlasu.</w:t>
      </w:r>
    </w:p>
    <w:p w14:paraId="5A6ED0AF" w14:textId="77777777" w:rsidR="00603E6E" w:rsidRDefault="00603E6E" w:rsidP="00603E6E">
      <w:pPr>
        <w:rPr>
          <w:rFonts w:asciiTheme="majorHAnsi" w:hAnsiTheme="majorHAnsi" w:cstheme="majorHAnsi"/>
          <w:b/>
        </w:rPr>
      </w:pPr>
    </w:p>
    <w:p w14:paraId="6848B8E1" w14:textId="77777777" w:rsidR="00603E6E" w:rsidRPr="004C3422" w:rsidRDefault="00603E6E" w:rsidP="00603E6E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(matka): </w:t>
      </w:r>
      <w:r w:rsidRPr="004C3422">
        <w:rPr>
          <w:rFonts w:asciiTheme="majorHAnsi" w:hAnsiTheme="majorHAnsi" w:cstheme="majorHAnsi"/>
          <w:color w:val="C00000"/>
        </w:rPr>
        <w:t>(titul, meno a priezvisko matky</w:t>
      </w:r>
      <w:r w:rsidRPr="004C3422">
        <w:rPr>
          <w:rFonts w:asciiTheme="majorHAnsi" w:hAnsiTheme="majorHAnsi" w:cstheme="majorHAnsi"/>
        </w:rPr>
        <w:t>)</w:t>
      </w:r>
      <w:r w:rsidRPr="004C3422">
        <w:rPr>
          <w:rFonts w:asciiTheme="majorHAnsi" w:hAnsiTheme="majorHAnsi" w:cstheme="majorHAnsi"/>
        </w:rPr>
        <w:tab/>
        <w:t>.............................................</w:t>
      </w:r>
    </w:p>
    <w:p w14:paraId="48E97617" w14:textId="77777777" w:rsidR="00603E6E" w:rsidRDefault="00603E6E" w:rsidP="00603E6E">
      <w:pPr>
        <w:rPr>
          <w:rFonts w:asciiTheme="majorHAnsi" w:hAnsiTheme="majorHAnsi" w:cstheme="majorHAnsi"/>
          <w:b/>
        </w:rPr>
      </w:pPr>
    </w:p>
    <w:p w14:paraId="3F642ED7" w14:textId="77777777" w:rsidR="00603E6E" w:rsidRDefault="00603E6E" w:rsidP="00603E6E">
      <w:pPr>
        <w:rPr>
          <w:rFonts w:asciiTheme="majorHAnsi" w:hAnsiTheme="majorHAnsi" w:cstheme="majorHAnsi"/>
          <w:b/>
        </w:rPr>
      </w:pPr>
    </w:p>
    <w:p w14:paraId="0165C9D2" w14:textId="77777777" w:rsidR="00603E6E" w:rsidRPr="004C3422" w:rsidRDefault="00603E6E" w:rsidP="00603E6E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(otec): </w:t>
      </w:r>
      <w:r w:rsidRPr="004C3422">
        <w:rPr>
          <w:rFonts w:asciiTheme="majorHAnsi" w:hAnsiTheme="majorHAnsi" w:cstheme="majorHAnsi"/>
          <w:color w:val="C00000"/>
        </w:rPr>
        <w:t>(titul, meno a priezvisko otca</w:t>
      </w:r>
      <w:r w:rsidRPr="004C3422">
        <w:rPr>
          <w:rFonts w:asciiTheme="majorHAnsi" w:hAnsiTheme="majorHAnsi" w:cstheme="majorHAnsi"/>
        </w:rPr>
        <w:t>)</w:t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  <w:t>.............................................</w:t>
      </w:r>
    </w:p>
    <w:p w14:paraId="38FC3D5A" w14:textId="77777777" w:rsidR="00603E6E" w:rsidRDefault="00603E6E" w:rsidP="00603E6E">
      <w:pPr>
        <w:jc w:val="both"/>
        <w:rPr>
          <w:rFonts w:asciiTheme="majorHAnsi" w:hAnsiTheme="majorHAnsi" w:cstheme="majorHAnsi"/>
          <w:color w:val="C00000"/>
        </w:rPr>
      </w:pPr>
    </w:p>
    <w:p w14:paraId="3FCA8B26" w14:textId="77777777" w:rsidR="00603E6E" w:rsidRDefault="00603E6E" w:rsidP="00603E6E">
      <w:pPr>
        <w:jc w:val="both"/>
        <w:rPr>
          <w:rFonts w:asciiTheme="majorHAnsi" w:hAnsiTheme="majorHAnsi" w:cstheme="majorHAnsi"/>
          <w:color w:val="C00000"/>
        </w:rPr>
      </w:pPr>
    </w:p>
    <w:p w14:paraId="584913DC" w14:textId="7642FCED" w:rsidR="00603E6E" w:rsidRPr="00AF61DF" w:rsidRDefault="00EB27CA" w:rsidP="00603E6E">
      <w:pPr>
        <w:jc w:val="both"/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  <w:color w:val="C00000"/>
        </w:rPr>
        <w:t>Vo..........................</w:t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  <w:t xml:space="preserve">Dňa..................................................... </w:t>
      </w:r>
    </w:p>
    <w:p w14:paraId="068BBDB6" w14:textId="77777777" w:rsidR="00603E6E" w:rsidRDefault="00603E6E" w:rsidP="00603E6E"/>
    <w:p w14:paraId="39F999FA" w14:textId="77777777" w:rsidR="00603E6E" w:rsidRDefault="00603E6E" w:rsidP="00603E6E"/>
    <w:p w14:paraId="3794E1C4" w14:textId="77777777" w:rsidR="00E40B85" w:rsidRDefault="00E40B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46B51C6" w14:textId="0C64F940" w:rsidR="00E40B85" w:rsidRPr="000335EA" w:rsidRDefault="00E40B85" w:rsidP="00E40B85">
      <w:pPr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lastRenderedPageBreak/>
        <w:tab/>
      </w:r>
      <w:r w:rsidRPr="000335EA">
        <w:rPr>
          <w:rFonts w:asciiTheme="majorHAnsi" w:hAnsiTheme="majorHAnsi" w:cstheme="majorHAnsi"/>
          <w:color w:val="C00000"/>
        </w:rPr>
        <w:tab/>
      </w:r>
    </w:p>
    <w:p w14:paraId="442CE9C7" w14:textId="18BAD169" w:rsidR="00E40B85" w:rsidRPr="000335EA" w:rsidRDefault="00E40B85" w:rsidP="00E40B85">
      <w:pPr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</w:p>
    <w:p w14:paraId="54DFB026" w14:textId="77777777" w:rsidR="000C10D7" w:rsidRPr="000C10D7" w:rsidRDefault="000C10D7" w:rsidP="000C10D7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</w:rPr>
      </w:pPr>
      <w:r w:rsidRPr="000C10D7">
        <w:rPr>
          <w:rFonts w:asciiTheme="majorHAnsi" w:hAnsiTheme="majorHAnsi" w:cstheme="majorHAnsi"/>
          <w:b/>
        </w:rPr>
        <w:t>Materská škola MDD 1337/17 Veľká Lúka 96223</w:t>
      </w:r>
    </w:p>
    <w:p w14:paraId="24757966" w14:textId="77777777" w:rsidR="000C10D7" w:rsidRPr="000C10D7" w:rsidRDefault="000C10D7" w:rsidP="000C10D7">
      <w:pPr>
        <w:rPr>
          <w:rFonts w:asciiTheme="majorHAnsi" w:hAnsiTheme="majorHAnsi" w:cstheme="majorHAnsi"/>
        </w:rPr>
      </w:pPr>
    </w:p>
    <w:p w14:paraId="49BEFE7E" w14:textId="4CDB080B" w:rsidR="000C10D7" w:rsidRPr="000C10D7" w:rsidRDefault="000C10D7" w:rsidP="000C10D7">
      <w:pPr>
        <w:rPr>
          <w:rFonts w:asciiTheme="majorHAnsi" w:hAnsiTheme="majorHAnsi" w:cstheme="majorHAnsi"/>
        </w:rPr>
      </w:pPr>
      <w:r w:rsidRPr="000C10D7">
        <w:rPr>
          <w:rFonts w:asciiTheme="majorHAnsi" w:hAnsiTheme="majorHAnsi" w:cstheme="majorHAnsi"/>
        </w:rPr>
        <w:t>V</w:t>
      </w:r>
      <w:r>
        <w:rPr>
          <w:rFonts w:asciiTheme="majorHAnsi" w:hAnsiTheme="majorHAnsi" w:cstheme="majorHAnsi"/>
        </w:rPr>
        <w:t xml:space="preserve">o Veľká Lúka </w:t>
      </w:r>
      <w:r w:rsidRPr="000C10D7">
        <w:rPr>
          <w:rFonts w:asciiTheme="majorHAnsi" w:hAnsiTheme="majorHAnsi" w:cstheme="majorHAnsi"/>
        </w:rPr>
        <w:tab/>
      </w:r>
      <w:r w:rsidRPr="000C10D7">
        <w:rPr>
          <w:rFonts w:asciiTheme="majorHAnsi" w:hAnsiTheme="majorHAnsi" w:cstheme="majorHAnsi"/>
        </w:rPr>
        <w:tab/>
      </w:r>
      <w:r w:rsidRPr="000C10D7">
        <w:rPr>
          <w:rFonts w:asciiTheme="majorHAnsi" w:hAnsiTheme="majorHAnsi" w:cstheme="majorHAnsi"/>
        </w:rPr>
        <w:tab/>
      </w:r>
      <w:r w:rsidR="00A33EE8">
        <w:rPr>
          <w:rFonts w:asciiTheme="majorHAnsi" w:hAnsiTheme="majorHAnsi" w:cstheme="majorHAnsi"/>
        </w:rPr>
        <w:tab/>
      </w:r>
      <w:r w:rsidR="00A33EE8">
        <w:rPr>
          <w:rFonts w:asciiTheme="majorHAnsi" w:hAnsiTheme="majorHAnsi" w:cstheme="majorHAnsi"/>
        </w:rPr>
        <w:tab/>
      </w:r>
      <w:r w:rsidR="00A33EE8">
        <w:rPr>
          <w:rFonts w:asciiTheme="majorHAnsi" w:hAnsiTheme="majorHAnsi" w:cstheme="majorHAnsi"/>
        </w:rPr>
        <w:tab/>
      </w:r>
      <w:r w:rsidR="00A33EE8">
        <w:rPr>
          <w:rFonts w:asciiTheme="majorHAnsi" w:hAnsiTheme="majorHAnsi" w:cstheme="majorHAnsi"/>
        </w:rPr>
        <w:tab/>
      </w:r>
      <w:r w:rsidRPr="000C10D7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ňa.......................................</w:t>
      </w:r>
      <w:r w:rsidR="00A33EE8">
        <w:rPr>
          <w:rFonts w:asciiTheme="majorHAnsi" w:hAnsiTheme="majorHAnsi" w:cstheme="majorHAnsi"/>
        </w:rPr>
        <w:t>........</w:t>
      </w:r>
    </w:p>
    <w:p w14:paraId="3F3609B5" w14:textId="77777777" w:rsidR="000C10D7" w:rsidRPr="000335EA" w:rsidRDefault="000C10D7" w:rsidP="000C10D7">
      <w:pPr>
        <w:rPr>
          <w:rFonts w:asciiTheme="majorHAnsi" w:hAnsiTheme="majorHAnsi" w:cstheme="majorHAnsi"/>
          <w:color w:val="C00000"/>
        </w:rPr>
      </w:pPr>
    </w:p>
    <w:p w14:paraId="171F27BE" w14:textId="77777777" w:rsidR="000C10D7" w:rsidRPr="000335EA" w:rsidRDefault="000C10D7" w:rsidP="000C10D7">
      <w:pPr>
        <w:rPr>
          <w:rFonts w:asciiTheme="majorHAnsi" w:hAnsiTheme="majorHAnsi" w:cstheme="majorHAnsi"/>
          <w:color w:val="C00000"/>
        </w:rPr>
      </w:pPr>
    </w:p>
    <w:p w14:paraId="5816C190" w14:textId="605FC52F" w:rsidR="000C10D7" w:rsidRDefault="000C10D7" w:rsidP="000C10D7">
      <w:pPr>
        <w:rPr>
          <w:rFonts w:asciiTheme="majorHAnsi" w:hAnsiTheme="majorHAnsi" w:cstheme="majorHAnsi"/>
        </w:rPr>
      </w:pP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C10D7">
        <w:rPr>
          <w:rFonts w:asciiTheme="majorHAnsi" w:hAnsiTheme="majorHAnsi" w:cstheme="majorHAnsi"/>
        </w:rPr>
        <w:t>Vážená pani starostka</w:t>
      </w:r>
    </w:p>
    <w:p w14:paraId="2B16012C" w14:textId="273AEF1D" w:rsidR="000C10D7" w:rsidRPr="000C10D7" w:rsidRDefault="000C10D7" w:rsidP="000C10D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Ing. Andrea </w:t>
      </w:r>
      <w:proofErr w:type="spellStart"/>
      <w:r>
        <w:rPr>
          <w:rFonts w:asciiTheme="majorHAnsi" w:hAnsiTheme="majorHAnsi" w:cstheme="majorHAnsi"/>
        </w:rPr>
        <w:t>Chromeková</w:t>
      </w:r>
      <w:proofErr w:type="spellEnd"/>
    </w:p>
    <w:p w14:paraId="0A1150C3" w14:textId="7C0CA6B9" w:rsidR="00E40B85" w:rsidRPr="000335EA" w:rsidRDefault="000C10D7" w:rsidP="000C10D7">
      <w:pPr>
        <w:ind w:left="3540" w:firstLine="708"/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</w:p>
    <w:p w14:paraId="5553F7AB" w14:textId="77777777" w:rsidR="00E40B85" w:rsidRPr="000335EA" w:rsidRDefault="00E40B85" w:rsidP="00E40B85">
      <w:pPr>
        <w:rPr>
          <w:rFonts w:asciiTheme="majorHAnsi" w:hAnsiTheme="majorHAnsi" w:cstheme="majorHAnsi"/>
          <w:color w:val="C00000"/>
        </w:rPr>
      </w:pPr>
    </w:p>
    <w:p w14:paraId="1151491E" w14:textId="77777777" w:rsidR="00E40B85" w:rsidRPr="000C10D7" w:rsidRDefault="00E40B85" w:rsidP="00E40B85">
      <w:pPr>
        <w:rPr>
          <w:rFonts w:asciiTheme="majorHAnsi" w:hAnsiTheme="majorHAnsi" w:cstheme="majorHAnsi"/>
        </w:rPr>
      </w:pPr>
      <w:r w:rsidRPr="000C10D7">
        <w:rPr>
          <w:rFonts w:asciiTheme="majorHAnsi" w:hAnsiTheme="majorHAnsi" w:cstheme="majorHAnsi"/>
        </w:rPr>
        <w:t>Vec</w:t>
      </w:r>
    </w:p>
    <w:p w14:paraId="766ED03F" w14:textId="3F419E2B" w:rsidR="00E40B85" w:rsidRPr="000C10D7" w:rsidRDefault="00E40B85" w:rsidP="000C10D7">
      <w:pPr>
        <w:pBdr>
          <w:bottom w:val="single" w:sz="4" w:space="1" w:color="auto"/>
        </w:pBdr>
        <w:rPr>
          <w:rFonts w:asciiTheme="majorHAnsi" w:hAnsiTheme="majorHAnsi" w:cstheme="majorHAnsi"/>
          <w:b/>
        </w:rPr>
      </w:pPr>
      <w:r w:rsidRPr="000C10D7">
        <w:rPr>
          <w:rFonts w:asciiTheme="majorHAnsi" w:hAnsiTheme="majorHAnsi" w:cstheme="majorHAnsi"/>
          <w:b/>
        </w:rPr>
        <w:t xml:space="preserve">Oznámenie o plnení povinného predprimárneho vzdelávania v Materskej škole, </w:t>
      </w:r>
      <w:r w:rsidR="000C10D7">
        <w:rPr>
          <w:rFonts w:asciiTheme="majorHAnsi" w:hAnsiTheme="majorHAnsi" w:cstheme="majorHAnsi"/>
          <w:b/>
        </w:rPr>
        <w:t>MDD 1337/17 Veľká Lúka</w:t>
      </w:r>
    </w:p>
    <w:p w14:paraId="1438049D" w14:textId="77777777" w:rsidR="00E40B85" w:rsidRPr="002847AA" w:rsidRDefault="00E40B85" w:rsidP="00E40B85">
      <w:pPr>
        <w:rPr>
          <w:rFonts w:asciiTheme="majorHAnsi" w:hAnsiTheme="majorHAnsi" w:cstheme="majorHAnsi"/>
        </w:rPr>
      </w:pPr>
    </w:p>
    <w:p w14:paraId="4415BB19" w14:textId="5E15FADA" w:rsidR="00E40B85" w:rsidRPr="002847AA" w:rsidRDefault="00E40B85" w:rsidP="00E40B85">
      <w:pPr>
        <w:spacing w:before="120" w:after="120"/>
        <w:jc w:val="both"/>
        <w:rPr>
          <w:rFonts w:asciiTheme="majorHAnsi" w:hAnsiTheme="majorHAnsi" w:cstheme="majorHAnsi"/>
          <w:color w:val="FF0000"/>
        </w:rPr>
      </w:pPr>
      <w:r w:rsidRPr="002847AA">
        <w:rPr>
          <w:rFonts w:asciiTheme="majorHAnsi" w:hAnsiTheme="majorHAnsi" w:cstheme="majorHAnsi"/>
        </w:rPr>
        <w:t xml:space="preserve">Riaditeľka </w:t>
      </w:r>
      <w:r w:rsidR="000C10D7">
        <w:rPr>
          <w:rFonts w:asciiTheme="majorHAnsi" w:hAnsiTheme="majorHAnsi" w:cstheme="majorHAnsi"/>
        </w:rPr>
        <w:t>Materskej školy MDD 1337/17 Veľká Lúka,</w:t>
      </w:r>
      <w:r w:rsidRPr="000335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 xml:space="preserve">Vám v súlade s § 59 ods. 7 zákona č. 245/2008 Z. z. o výchove a vzdelávaní </w:t>
      </w:r>
      <w:bookmarkStart w:id="5" w:name="_Hlk106620140"/>
      <w:r w:rsidRPr="002847AA">
        <w:rPr>
          <w:rFonts w:asciiTheme="majorHAnsi" w:hAnsiTheme="majorHAnsi" w:cstheme="majorHAnsi"/>
          <w:color w:val="000000" w:themeColor="text1"/>
        </w:rPr>
        <w:t>(školský zákon) a o zmene a doplnení niektorých zákonov v znení neskorších predpisov</w:t>
      </w:r>
      <w:bookmarkEnd w:id="5"/>
      <w:r w:rsidRPr="002847AA">
        <w:rPr>
          <w:rFonts w:asciiTheme="majorHAnsi" w:hAnsiTheme="majorHAnsi" w:cstheme="majorHAnsi"/>
          <w:color w:val="000000" w:themeColor="text1"/>
        </w:rPr>
        <w:t xml:space="preserve"> oznamuje, že podľa stavu k 30. 06. 202</w:t>
      </w:r>
      <w:r w:rsidR="000C10D7">
        <w:rPr>
          <w:rFonts w:asciiTheme="majorHAnsi" w:hAnsiTheme="majorHAnsi" w:cstheme="majorHAnsi"/>
          <w:color w:val="000000" w:themeColor="text1"/>
        </w:rPr>
        <w:t xml:space="preserve">4 </w:t>
      </w:r>
      <w:r w:rsidRPr="002847AA">
        <w:rPr>
          <w:rFonts w:asciiTheme="majorHAnsi" w:hAnsiTheme="majorHAnsi" w:cstheme="majorHAnsi"/>
          <w:color w:val="000000" w:themeColor="text1"/>
        </w:rPr>
        <w:t>budú v školskom roku 202</w:t>
      </w:r>
      <w:r w:rsidR="000C10D7">
        <w:rPr>
          <w:rFonts w:asciiTheme="majorHAnsi" w:hAnsiTheme="majorHAnsi" w:cstheme="majorHAnsi"/>
          <w:color w:val="000000" w:themeColor="text1"/>
        </w:rPr>
        <w:t xml:space="preserve">4/25 </w:t>
      </w:r>
      <w:r w:rsidRPr="002847AA">
        <w:rPr>
          <w:rFonts w:asciiTheme="majorHAnsi" w:hAnsiTheme="majorHAnsi" w:cstheme="majorHAnsi"/>
          <w:color w:val="000000" w:themeColor="text1"/>
        </w:rPr>
        <w:t>v</w:t>
      </w:r>
      <w:r w:rsidR="000C10D7">
        <w:rPr>
          <w:rFonts w:asciiTheme="majorHAnsi" w:hAnsiTheme="majorHAnsi" w:cstheme="majorHAnsi"/>
          <w:color w:val="000000" w:themeColor="text1"/>
        </w:rPr>
        <w:t> </w:t>
      </w:r>
      <w:r w:rsidR="000C10D7">
        <w:rPr>
          <w:rFonts w:asciiTheme="majorHAnsi" w:hAnsiTheme="majorHAnsi" w:cstheme="majorHAnsi"/>
        </w:rPr>
        <w:t>Materskej škole MDD 1337/17 Veľká Lúka,</w:t>
      </w:r>
      <w:r w:rsidRPr="000335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plniť povinné predprimárne vzdelávanie</w:t>
      </w:r>
      <w:r w:rsidR="000C10D7">
        <w:rPr>
          <w:rFonts w:asciiTheme="majorHAnsi" w:hAnsiTheme="majorHAnsi" w:cstheme="majorHAnsi"/>
          <w:color w:val="000000" w:themeColor="text1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 xml:space="preserve">deti s trvalým pobytom v obci </w:t>
      </w:r>
      <w:r w:rsidR="000C10D7" w:rsidRPr="000C10D7">
        <w:rPr>
          <w:rFonts w:asciiTheme="majorHAnsi" w:hAnsiTheme="majorHAnsi" w:cstheme="majorHAnsi"/>
        </w:rPr>
        <w:t>Veľká Lúka</w:t>
      </w:r>
      <w:r w:rsidRPr="000C10D7">
        <w:rPr>
          <w:rFonts w:asciiTheme="majorHAnsi" w:hAnsiTheme="majorHAnsi" w:cstheme="majorHAnsi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uvedené v prílohe tohto oznámenia.</w:t>
      </w:r>
      <w:r w:rsidRPr="002847AA">
        <w:rPr>
          <w:rFonts w:asciiTheme="majorHAnsi" w:hAnsiTheme="majorHAnsi" w:cstheme="majorHAnsi"/>
          <w:color w:val="FF0000"/>
        </w:rPr>
        <w:t xml:space="preserve"> </w:t>
      </w:r>
    </w:p>
    <w:p w14:paraId="10B7938A" w14:textId="77777777" w:rsidR="00E40B85" w:rsidRPr="002847AA" w:rsidRDefault="00E40B85" w:rsidP="00E40B85">
      <w:pPr>
        <w:spacing w:before="120" w:after="120"/>
        <w:jc w:val="both"/>
        <w:rPr>
          <w:rFonts w:asciiTheme="majorHAnsi" w:hAnsiTheme="majorHAnsi" w:cstheme="majorHAnsi"/>
          <w:color w:val="000000" w:themeColor="text1"/>
        </w:rPr>
      </w:pPr>
    </w:p>
    <w:p w14:paraId="6DA3C65C" w14:textId="77777777" w:rsidR="00E40B85" w:rsidRPr="002847AA" w:rsidRDefault="00E40B85" w:rsidP="00E40B85">
      <w:pPr>
        <w:spacing w:before="120" w:after="120"/>
        <w:jc w:val="both"/>
        <w:rPr>
          <w:rFonts w:asciiTheme="majorHAnsi" w:hAnsiTheme="majorHAnsi" w:cstheme="majorHAnsi"/>
          <w:color w:val="000000" w:themeColor="text1"/>
        </w:rPr>
      </w:pPr>
    </w:p>
    <w:p w14:paraId="3EFD9E39" w14:textId="77777777" w:rsidR="00E40B85" w:rsidRPr="002847AA" w:rsidRDefault="00E40B85" w:rsidP="00E40B85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22ABD2A4" w14:textId="77777777" w:rsidR="00E40B85" w:rsidRPr="002847AA" w:rsidRDefault="00E40B85" w:rsidP="00E40B85">
      <w:pPr>
        <w:jc w:val="both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>S pozdravom</w:t>
      </w:r>
    </w:p>
    <w:p w14:paraId="34BCA091" w14:textId="77777777" w:rsidR="00E40B85" w:rsidRPr="002847AA" w:rsidRDefault="00E40B85" w:rsidP="00E40B85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3689CFD" w14:textId="77777777" w:rsidR="00E40B85" w:rsidRPr="002847AA" w:rsidRDefault="00E40B85" w:rsidP="00E40B85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1F5B663C" w14:textId="77777777" w:rsidR="00E40B85" w:rsidRPr="002847AA" w:rsidRDefault="00E40B85" w:rsidP="00E40B85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106DDAD9" w14:textId="77777777" w:rsidR="00E40B85" w:rsidRPr="002847AA" w:rsidRDefault="00E40B85" w:rsidP="00E40B85">
      <w:pPr>
        <w:jc w:val="right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</w:r>
      <w:r w:rsidRPr="002847AA">
        <w:rPr>
          <w:rFonts w:asciiTheme="majorHAnsi" w:hAnsiTheme="majorHAnsi" w:cstheme="majorHAnsi"/>
          <w:color w:val="000000" w:themeColor="text1"/>
        </w:rPr>
        <w:tab/>
        <w:t>..........................................................</w:t>
      </w:r>
    </w:p>
    <w:p w14:paraId="61718282" w14:textId="77777777" w:rsidR="00E40B85" w:rsidRPr="002847AA" w:rsidRDefault="00E40B85" w:rsidP="00E40B85">
      <w:pPr>
        <w:ind w:left="5760"/>
        <w:jc w:val="both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 xml:space="preserve">    titul, meno a priezvisko, titul</w:t>
      </w:r>
    </w:p>
    <w:p w14:paraId="5AA8A099" w14:textId="77777777" w:rsidR="00E40B85" w:rsidRPr="002847AA" w:rsidRDefault="00E40B85" w:rsidP="00E40B85">
      <w:pPr>
        <w:ind w:left="5760"/>
        <w:jc w:val="both"/>
        <w:rPr>
          <w:rFonts w:asciiTheme="majorHAnsi" w:hAnsiTheme="majorHAnsi" w:cstheme="majorHAnsi"/>
        </w:rPr>
      </w:pPr>
      <w:r w:rsidRPr="002847AA">
        <w:rPr>
          <w:rFonts w:asciiTheme="majorHAnsi" w:hAnsiTheme="majorHAnsi" w:cstheme="majorHAnsi"/>
          <w:color w:val="000000" w:themeColor="text1"/>
        </w:rPr>
        <w:t xml:space="preserve">      riaditeľky materskej školy</w:t>
      </w:r>
    </w:p>
    <w:p w14:paraId="1225F297" w14:textId="77777777" w:rsidR="00E40B85" w:rsidRPr="002847AA" w:rsidRDefault="00E40B85" w:rsidP="00E40B85">
      <w:pPr>
        <w:rPr>
          <w:rFonts w:asciiTheme="majorHAnsi" w:hAnsiTheme="majorHAnsi" w:cstheme="majorHAnsi"/>
        </w:rPr>
      </w:pPr>
    </w:p>
    <w:p w14:paraId="54D838A3" w14:textId="77777777" w:rsidR="00E40B85" w:rsidRPr="002847AA" w:rsidRDefault="00E40B85" w:rsidP="00E40B85">
      <w:pPr>
        <w:rPr>
          <w:rFonts w:asciiTheme="majorHAnsi" w:hAnsiTheme="majorHAnsi" w:cstheme="majorHAnsi"/>
        </w:rPr>
      </w:pPr>
    </w:p>
    <w:p w14:paraId="06019E62" w14:textId="77777777" w:rsidR="00E40B85" w:rsidRPr="002847AA" w:rsidRDefault="00E40B85" w:rsidP="00E40B85">
      <w:pPr>
        <w:rPr>
          <w:rFonts w:asciiTheme="majorHAnsi" w:hAnsiTheme="majorHAnsi" w:cstheme="majorHAnsi"/>
        </w:rPr>
      </w:pPr>
    </w:p>
    <w:p w14:paraId="0725CEED" w14:textId="77777777" w:rsidR="00E40B85" w:rsidRPr="002847AA" w:rsidRDefault="00E40B85" w:rsidP="00E40B85">
      <w:pPr>
        <w:rPr>
          <w:rFonts w:asciiTheme="majorHAnsi" w:hAnsiTheme="majorHAnsi" w:cstheme="majorHAnsi"/>
        </w:rPr>
      </w:pPr>
    </w:p>
    <w:p w14:paraId="50800BD9" w14:textId="77777777" w:rsidR="00E40B85" w:rsidRPr="002847AA" w:rsidRDefault="00E40B85" w:rsidP="00E40B85">
      <w:pPr>
        <w:rPr>
          <w:rFonts w:asciiTheme="majorHAnsi" w:hAnsiTheme="majorHAnsi" w:cstheme="majorHAnsi"/>
        </w:rPr>
      </w:pPr>
    </w:p>
    <w:p w14:paraId="5B53750C" w14:textId="5A6B84A7" w:rsidR="00E40B85" w:rsidRPr="00302379" w:rsidRDefault="00E40B85" w:rsidP="00E40B85">
      <w:pPr>
        <w:jc w:val="both"/>
        <w:rPr>
          <w:rFonts w:asciiTheme="majorHAnsi" w:hAnsiTheme="majorHAnsi" w:cstheme="majorHAnsi"/>
        </w:rPr>
      </w:pPr>
      <w:r w:rsidRPr="002847AA">
        <w:rPr>
          <w:rFonts w:asciiTheme="majorHAnsi" w:hAnsiTheme="majorHAnsi" w:cstheme="majorHAnsi"/>
          <w:b/>
        </w:rPr>
        <w:t>Príloha:</w:t>
      </w:r>
      <w:r w:rsidRPr="002847AA">
        <w:rPr>
          <w:rFonts w:asciiTheme="majorHAnsi" w:hAnsiTheme="majorHAnsi" w:cstheme="majorHAnsi"/>
        </w:rPr>
        <w:t xml:space="preserve"> Zoznam detí s trvalým pobytom v obci </w:t>
      </w:r>
      <w:r w:rsidR="00302379">
        <w:rPr>
          <w:rFonts w:asciiTheme="majorHAnsi" w:hAnsiTheme="majorHAnsi" w:cstheme="majorHAnsi"/>
        </w:rPr>
        <w:t>Veľká Lúka,</w:t>
      </w:r>
      <w:r w:rsidRPr="002847AA">
        <w:rPr>
          <w:rFonts w:asciiTheme="majorHAnsi" w:hAnsiTheme="majorHAnsi" w:cstheme="majorHAnsi"/>
          <w:color w:val="FF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ktoré budú v školskom roku 202</w:t>
      </w:r>
      <w:r w:rsidR="00302379">
        <w:rPr>
          <w:rFonts w:asciiTheme="majorHAnsi" w:hAnsiTheme="majorHAnsi" w:cstheme="majorHAnsi"/>
          <w:color w:val="000000" w:themeColor="text1"/>
        </w:rPr>
        <w:t xml:space="preserve">4/25 </w:t>
      </w:r>
      <w:r w:rsidRPr="002847AA">
        <w:rPr>
          <w:rFonts w:asciiTheme="majorHAnsi" w:hAnsiTheme="majorHAnsi" w:cstheme="majorHAnsi"/>
          <w:color w:val="000000" w:themeColor="text1"/>
        </w:rPr>
        <w:t>plniť povinné predprimárne vzdelávanie v</w:t>
      </w:r>
      <w:r w:rsidR="00302379">
        <w:rPr>
          <w:rFonts w:asciiTheme="majorHAnsi" w:hAnsiTheme="majorHAnsi" w:cstheme="majorHAnsi"/>
          <w:color w:val="000000" w:themeColor="text1"/>
        </w:rPr>
        <w:t> </w:t>
      </w:r>
      <w:r w:rsidR="00302379">
        <w:rPr>
          <w:rFonts w:asciiTheme="majorHAnsi" w:hAnsiTheme="majorHAnsi" w:cstheme="majorHAnsi"/>
        </w:rPr>
        <w:t>Materskej škole MDD 1337/17 Veľká Lúka.</w:t>
      </w:r>
    </w:p>
    <w:p w14:paraId="2BBE38CF" w14:textId="77777777" w:rsidR="00E40B85" w:rsidRPr="002847AA" w:rsidRDefault="00E40B85" w:rsidP="00E40B85">
      <w:pPr>
        <w:jc w:val="right"/>
        <w:rPr>
          <w:rFonts w:asciiTheme="majorHAnsi" w:hAnsiTheme="majorHAnsi" w:cstheme="majorHAnsi"/>
        </w:rPr>
      </w:pPr>
    </w:p>
    <w:p w14:paraId="3B9622CF" w14:textId="77777777" w:rsidR="00E40B85" w:rsidRPr="002847AA" w:rsidRDefault="00E40B85" w:rsidP="00E40B85">
      <w:pPr>
        <w:jc w:val="right"/>
        <w:rPr>
          <w:rFonts w:asciiTheme="majorHAnsi" w:hAnsiTheme="majorHAnsi" w:cstheme="majorHAnsi"/>
        </w:rPr>
      </w:pPr>
    </w:p>
    <w:p w14:paraId="09C22F3A" w14:textId="77777777" w:rsidR="00E40B85" w:rsidRDefault="00E40B85" w:rsidP="00E40B85">
      <w:pPr>
        <w:jc w:val="right"/>
        <w:rPr>
          <w:rFonts w:asciiTheme="majorHAnsi" w:hAnsiTheme="majorHAnsi" w:cstheme="majorHAnsi"/>
        </w:rPr>
      </w:pPr>
    </w:p>
    <w:p w14:paraId="799A773E" w14:textId="77777777" w:rsidR="00E40B85" w:rsidRPr="002847AA" w:rsidRDefault="00E40B85" w:rsidP="00E40B85">
      <w:pPr>
        <w:jc w:val="right"/>
        <w:rPr>
          <w:rFonts w:asciiTheme="majorHAnsi" w:hAnsiTheme="majorHAnsi" w:cstheme="majorHAnsi"/>
        </w:rPr>
      </w:pPr>
    </w:p>
    <w:p w14:paraId="74265832" w14:textId="77777777" w:rsidR="00302379" w:rsidRDefault="00302379" w:rsidP="00E40B85">
      <w:pPr>
        <w:jc w:val="both"/>
        <w:rPr>
          <w:rFonts w:asciiTheme="majorHAnsi" w:hAnsiTheme="majorHAnsi" w:cstheme="majorHAnsi"/>
        </w:rPr>
      </w:pPr>
    </w:p>
    <w:p w14:paraId="35DD880D" w14:textId="332B197D" w:rsidR="00E40B85" w:rsidRPr="00302379" w:rsidRDefault="00E40B85" w:rsidP="00E40B85">
      <w:pPr>
        <w:jc w:val="both"/>
        <w:rPr>
          <w:rFonts w:asciiTheme="majorHAnsi" w:hAnsiTheme="majorHAnsi" w:cstheme="majorHAnsi"/>
        </w:rPr>
      </w:pPr>
      <w:r w:rsidRPr="002847AA">
        <w:rPr>
          <w:rFonts w:asciiTheme="majorHAnsi" w:hAnsiTheme="majorHAnsi" w:cstheme="majorHAnsi"/>
        </w:rPr>
        <w:lastRenderedPageBreak/>
        <w:t xml:space="preserve">Zoznam detí s trvalým pobytom v obci </w:t>
      </w:r>
      <w:r w:rsidR="00302379" w:rsidRPr="00302379">
        <w:rPr>
          <w:rFonts w:asciiTheme="majorHAnsi" w:hAnsiTheme="majorHAnsi" w:cstheme="majorHAnsi"/>
        </w:rPr>
        <w:t>Veľká Lúka</w:t>
      </w:r>
      <w:r w:rsidR="00302379">
        <w:rPr>
          <w:rFonts w:asciiTheme="majorHAnsi" w:hAnsiTheme="majorHAnsi" w:cstheme="majorHAnsi"/>
        </w:rPr>
        <w:t xml:space="preserve">, </w:t>
      </w:r>
      <w:r w:rsidRPr="00302379">
        <w:rPr>
          <w:rFonts w:asciiTheme="majorHAnsi" w:hAnsiTheme="majorHAnsi" w:cstheme="majorHAnsi"/>
        </w:rPr>
        <w:t>ktoré budú v školskom roku 202</w:t>
      </w:r>
      <w:r w:rsidR="00302379">
        <w:rPr>
          <w:rFonts w:asciiTheme="majorHAnsi" w:hAnsiTheme="majorHAnsi" w:cstheme="majorHAnsi"/>
        </w:rPr>
        <w:t>4/25</w:t>
      </w:r>
      <w:r w:rsidRPr="00302379">
        <w:rPr>
          <w:rFonts w:asciiTheme="majorHAnsi" w:hAnsiTheme="majorHAnsi" w:cstheme="majorHAnsi"/>
        </w:rPr>
        <w:t xml:space="preserve"> plniť povinné predprimárne vzdelávanie v Materskej škole, </w:t>
      </w:r>
      <w:r w:rsidR="00302379">
        <w:rPr>
          <w:rFonts w:asciiTheme="majorHAnsi" w:hAnsiTheme="majorHAnsi" w:cstheme="majorHAnsi"/>
        </w:rPr>
        <w:t>MDD 1337/17 Veľká Lúka.</w:t>
      </w:r>
    </w:p>
    <w:p w14:paraId="0EB91E63" w14:textId="77777777" w:rsidR="00E40B85" w:rsidRPr="00302379" w:rsidRDefault="00E40B85" w:rsidP="00E40B85">
      <w:pPr>
        <w:jc w:val="both"/>
        <w:rPr>
          <w:rFonts w:asciiTheme="majorHAnsi" w:hAnsiTheme="majorHAnsi" w:cstheme="majorHAnsi"/>
        </w:rPr>
      </w:pPr>
    </w:p>
    <w:tbl>
      <w:tblPr>
        <w:tblStyle w:val="Mriekatabuky"/>
        <w:tblW w:w="9536" w:type="dxa"/>
        <w:tblLook w:val="04A0" w:firstRow="1" w:lastRow="0" w:firstColumn="1" w:lastColumn="0" w:noHBand="0" w:noVBand="1"/>
      </w:tblPr>
      <w:tblGrid>
        <w:gridCol w:w="746"/>
        <w:gridCol w:w="3247"/>
        <w:gridCol w:w="2000"/>
        <w:gridCol w:w="3543"/>
      </w:tblGrid>
      <w:tr w:rsidR="00E40B85" w:rsidRPr="002847AA" w14:paraId="03546BE8" w14:textId="77777777" w:rsidTr="00302379">
        <w:trPr>
          <w:trHeight w:val="1331"/>
        </w:trPr>
        <w:tc>
          <w:tcPr>
            <w:tcW w:w="746" w:type="dxa"/>
          </w:tcPr>
          <w:p w14:paraId="6ECF7043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47AA">
              <w:rPr>
                <w:rFonts w:asciiTheme="majorHAnsi" w:hAnsiTheme="majorHAnsi" w:cstheme="majorHAnsi"/>
                <w:sz w:val="24"/>
                <w:szCs w:val="24"/>
              </w:rPr>
              <w:t>P. č.</w:t>
            </w:r>
          </w:p>
        </w:tc>
        <w:tc>
          <w:tcPr>
            <w:tcW w:w="3247" w:type="dxa"/>
          </w:tcPr>
          <w:p w14:paraId="2712B24D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47AA">
              <w:rPr>
                <w:rFonts w:asciiTheme="majorHAnsi" w:hAnsiTheme="majorHAnsi" w:cstheme="majorHAnsi"/>
                <w:sz w:val="24"/>
                <w:szCs w:val="24"/>
              </w:rPr>
              <w:t>Meno a priezvisko dieťaťa</w:t>
            </w:r>
          </w:p>
        </w:tc>
        <w:tc>
          <w:tcPr>
            <w:tcW w:w="2000" w:type="dxa"/>
          </w:tcPr>
          <w:p w14:paraId="134F0679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47AA">
              <w:rPr>
                <w:rFonts w:asciiTheme="majorHAnsi" w:hAnsiTheme="majorHAnsi" w:cstheme="majorHAnsi"/>
                <w:sz w:val="24"/>
                <w:szCs w:val="24"/>
              </w:rPr>
              <w:t>Dátum narodenia dieťaťa v tvare DD. MM. RRRR</w:t>
            </w:r>
          </w:p>
        </w:tc>
        <w:tc>
          <w:tcPr>
            <w:tcW w:w="3543" w:type="dxa"/>
          </w:tcPr>
          <w:p w14:paraId="59B802E8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47AA">
              <w:rPr>
                <w:rFonts w:asciiTheme="majorHAnsi" w:hAnsiTheme="majorHAnsi" w:cstheme="majorHAnsi"/>
                <w:sz w:val="24"/>
                <w:szCs w:val="24"/>
              </w:rPr>
              <w:t>Adresa trvalého pobytu dieťaťa</w:t>
            </w:r>
          </w:p>
        </w:tc>
      </w:tr>
      <w:tr w:rsidR="00E40B85" w:rsidRPr="002847AA" w14:paraId="0F204971" w14:textId="77777777" w:rsidTr="00302379">
        <w:trPr>
          <w:trHeight w:val="329"/>
        </w:trPr>
        <w:tc>
          <w:tcPr>
            <w:tcW w:w="746" w:type="dxa"/>
          </w:tcPr>
          <w:p w14:paraId="58BC4CCA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47AA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14:paraId="4ADAD35A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00" w:type="dxa"/>
          </w:tcPr>
          <w:p w14:paraId="47EAF8BD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C554AB9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40B85" w:rsidRPr="002847AA" w14:paraId="36090591" w14:textId="77777777" w:rsidTr="00302379">
        <w:trPr>
          <w:trHeight w:val="340"/>
        </w:trPr>
        <w:tc>
          <w:tcPr>
            <w:tcW w:w="746" w:type="dxa"/>
          </w:tcPr>
          <w:p w14:paraId="64AE2A4C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47AA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089992EF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00" w:type="dxa"/>
          </w:tcPr>
          <w:p w14:paraId="06A68ED4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EC210BD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40B85" w:rsidRPr="002847AA" w14:paraId="5471572F" w14:textId="77777777" w:rsidTr="00302379">
        <w:trPr>
          <w:trHeight w:val="329"/>
        </w:trPr>
        <w:tc>
          <w:tcPr>
            <w:tcW w:w="746" w:type="dxa"/>
          </w:tcPr>
          <w:p w14:paraId="13275C87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47AA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247" w:type="dxa"/>
          </w:tcPr>
          <w:p w14:paraId="68155A24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00" w:type="dxa"/>
          </w:tcPr>
          <w:p w14:paraId="163012A3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D47BED9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40B85" w:rsidRPr="002847AA" w14:paraId="01456D15" w14:textId="77777777" w:rsidTr="00302379">
        <w:trPr>
          <w:trHeight w:val="329"/>
        </w:trPr>
        <w:tc>
          <w:tcPr>
            <w:tcW w:w="746" w:type="dxa"/>
          </w:tcPr>
          <w:p w14:paraId="1B2A8370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47AA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247" w:type="dxa"/>
          </w:tcPr>
          <w:p w14:paraId="49011F9A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00" w:type="dxa"/>
          </w:tcPr>
          <w:p w14:paraId="4B262E76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2D144B4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40B85" w:rsidRPr="002847AA" w14:paraId="33CF8D8D" w14:textId="77777777" w:rsidTr="00302379">
        <w:trPr>
          <w:trHeight w:val="340"/>
        </w:trPr>
        <w:tc>
          <w:tcPr>
            <w:tcW w:w="746" w:type="dxa"/>
          </w:tcPr>
          <w:p w14:paraId="5F76813D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47AA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247" w:type="dxa"/>
          </w:tcPr>
          <w:p w14:paraId="6048ED5B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00" w:type="dxa"/>
          </w:tcPr>
          <w:p w14:paraId="68C6AC73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8D2A34D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40B85" w:rsidRPr="002847AA" w14:paraId="44EAC521" w14:textId="77777777" w:rsidTr="00302379">
        <w:trPr>
          <w:trHeight w:val="329"/>
        </w:trPr>
        <w:tc>
          <w:tcPr>
            <w:tcW w:w="746" w:type="dxa"/>
          </w:tcPr>
          <w:p w14:paraId="3C762620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47AA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3247" w:type="dxa"/>
          </w:tcPr>
          <w:p w14:paraId="1BA1738B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00" w:type="dxa"/>
          </w:tcPr>
          <w:p w14:paraId="1BDA4DC7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0E67A33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40B85" w:rsidRPr="002847AA" w14:paraId="1C05F9D3" w14:textId="77777777" w:rsidTr="00302379">
        <w:trPr>
          <w:trHeight w:val="329"/>
        </w:trPr>
        <w:tc>
          <w:tcPr>
            <w:tcW w:w="746" w:type="dxa"/>
          </w:tcPr>
          <w:p w14:paraId="7D994B37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847AA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3247" w:type="dxa"/>
          </w:tcPr>
          <w:p w14:paraId="7CE78113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00" w:type="dxa"/>
          </w:tcPr>
          <w:p w14:paraId="584FBF18" w14:textId="77777777" w:rsidR="00E40B85" w:rsidRPr="002847AA" w:rsidRDefault="00E40B85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662EC0A" w14:textId="77777777" w:rsidR="00302379" w:rsidRPr="002847AA" w:rsidRDefault="00302379" w:rsidP="002A16F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4DE45A" w14:textId="77777777" w:rsidR="00E40B85" w:rsidRPr="002847AA" w:rsidRDefault="00E40B85" w:rsidP="00E40B85">
      <w:pPr>
        <w:jc w:val="both"/>
        <w:rPr>
          <w:rFonts w:asciiTheme="majorHAnsi" w:hAnsiTheme="majorHAnsi" w:cstheme="majorHAnsi"/>
        </w:rPr>
      </w:pPr>
    </w:p>
    <w:p w14:paraId="433E1C39" w14:textId="77777777" w:rsidR="00E40B85" w:rsidRPr="002847AA" w:rsidRDefault="00E40B85" w:rsidP="00E40B85">
      <w:pPr>
        <w:rPr>
          <w:rFonts w:asciiTheme="majorHAnsi" w:hAnsiTheme="majorHAnsi" w:cstheme="majorHAnsi"/>
        </w:rPr>
      </w:pPr>
    </w:p>
    <w:p w14:paraId="40CD9425" w14:textId="2C5D1B32" w:rsidR="00603E6E" w:rsidRDefault="00603E6E" w:rsidP="00603E6E">
      <w:pPr>
        <w:rPr>
          <w:rFonts w:asciiTheme="majorHAnsi" w:hAnsiTheme="majorHAnsi" w:cstheme="majorHAnsi"/>
        </w:rPr>
      </w:pPr>
    </w:p>
    <w:p w14:paraId="0AE910AE" w14:textId="2A318993" w:rsidR="00C24D7E" w:rsidRDefault="00C24D7E" w:rsidP="00603E6E">
      <w:pPr>
        <w:rPr>
          <w:rFonts w:asciiTheme="majorHAnsi" w:hAnsiTheme="majorHAnsi" w:cstheme="majorHAnsi"/>
        </w:rPr>
      </w:pPr>
    </w:p>
    <w:p w14:paraId="4977A63E" w14:textId="0E316A33" w:rsidR="00C24D7E" w:rsidRDefault="00C24D7E" w:rsidP="00603E6E">
      <w:pPr>
        <w:rPr>
          <w:rFonts w:asciiTheme="majorHAnsi" w:hAnsiTheme="majorHAnsi" w:cstheme="majorHAnsi"/>
        </w:rPr>
      </w:pPr>
    </w:p>
    <w:p w14:paraId="18C3D98E" w14:textId="2C7DEAD0" w:rsidR="00C24D7E" w:rsidRDefault="00C24D7E" w:rsidP="00603E6E">
      <w:pPr>
        <w:rPr>
          <w:rFonts w:asciiTheme="majorHAnsi" w:hAnsiTheme="majorHAnsi" w:cstheme="majorHAnsi"/>
        </w:rPr>
      </w:pPr>
    </w:p>
    <w:p w14:paraId="75A5F950" w14:textId="7B5A6466" w:rsidR="00C24D7E" w:rsidRDefault="00C24D7E" w:rsidP="00603E6E">
      <w:pPr>
        <w:rPr>
          <w:rFonts w:asciiTheme="majorHAnsi" w:hAnsiTheme="majorHAnsi" w:cstheme="majorHAnsi"/>
        </w:rPr>
      </w:pPr>
    </w:p>
    <w:p w14:paraId="55CAA473" w14:textId="5A13B24F" w:rsidR="00C24D7E" w:rsidRDefault="00C24D7E" w:rsidP="00603E6E">
      <w:pPr>
        <w:rPr>
          <w:rFonts w:asciiTheme="majorHAnsi" w:hAnsiTheme="majorHAnsi" w:cstheme="majorHAnsi"/>
        </w:rPr>
      </w:pPr>
    </w:p>
    <w:p w14:paraId="40AC5512" w14:textId="2E485B3F" w:rsidR="00C24D7E" w:rsidRDefault="00C24D7E" w:rsidP="00603E6E">
      <w:pPr>
        <w:rPr>
          <w:rFonts w:asciiTheme="majorHAnsi" w:hAnsiTheme="majorHAnsi" w:cstheme="majorHAnsi"/>
        </w:rPr>
      </w:pPr>
    </w:p>
    <w:p w14:paraId="28E15335" w14:textId="6741F17E" w:rsidR="00C24D7E" w:rsidRDefault="00C24D7E" w:rsidP="00603E6E">
      <w:pPr>
        <w:rPr>
          <w:rFonts w:asciiTheme="majorHAnsi" w:hAnsiTheme="majorHAnsi" w:cstheme="majorHAnsi"/>
        </w:rPr>
      </w:pPr>
    </w:p>
    <w:p w14:paraId="67DA556C" w14:textId="77777777" w:rsidR="00C24D7E" w:rsidRPr="00603E6E" w:rsidRDefault="00C24D7E" w:rsidP="00603E6E">
      <w:pPr>
        <w:rPr>
          <w:rFonts w:asciiTheme="majorHAnsi" w:hAnsiTheme="majorHAnsi" w:cstheme="majorHAnsi"/>
        </w:rPr>
      </w:pPr>
    </w:p>
    <w:sectPr w:rsidR="00C24D7E" w:rsidRPr="00603E6E" w:rsidSect="008B528D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43F6" w14:textId="77777777" w:rsidR="00352773" w:rsidRDefault="00352773">
      <w:r>
        <w:separator/>
      </w:r>
    </w:p>
  </w:endnote>
  <w:endnote w:type="continuationSeparator" w:id="0">
    <w:p w14:paraId="34743848" w14:textId="77777777" w:rsidR="00352773" w:rsidRDefault="0035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47503"/>
      <w:docPartObj>
        <w:docPartGallery w:val="Page Numbers (Bottom of Page)"/>
        <w:docPartUnique/>
      </w:docPartObj>
    </w:sdtPr>
    <w:sdtContent>
      <w:p w14:paraId="2E3FD7FB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624D7745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92514"/>
      <w:docPartObj>
        <w:docPartGallery w:val="Page Numbers (Bottom of Page)"/>
        <w:docPartUnique/>
      </w:docPartObj>
    </w:sdtPr>
    <w:sdtContent>
      <w:p w14:paraId="11D2F69F" w14:textId="77777777" w:rsidR="008B528D" w:rsidRDefault="008B528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1</w:t>
        </w:r>
        <w:r>
          <w:fldChar w:fldCharType="end"/>
        </w:r>
      </w:p>
    </w:sdtContent>
  </w:sdt>
  <w:p w14:paraId="654BED54" w14:textId="77777777" w:rsidR="008B528D" w:rsidRDefault="008B52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E232" w14:textId="77777777" w:rsidR="00352773" w:rsidRDefault="00352773">
      <w:r>
        <w:separator/>
      </w:r>
    </w:p>
  </w:footnote>
  <w:footnote w:type="continuationSeparator" w:id="0">
    <w:p w14:paraId="0112AFA3" w14:textId="77777777" w:rsidR="00352773" w:rsidRDefault="00352773">
      <w:r>
        <w:continuationSeparator/>
      </w:r>
    </w:p>
  </w:footnote>
  <w:footnote w:id="1">
    <w:p w14:paraId="4D3933B1" w14:textId="77777777" w:rsidR="0070384A" w:rsidRPr="001519B5" w:rsidRDefault="0070384A" w:rsidP="001519B5">
      <w:pPr>
        <w:pStyle w:val="Textpoznmkypodiarou"/>
        <w:jc w:val="both"/>
        <w:rPr>
          <w:rFonts w:asciiTheme="majorHAnsi" w:hAnsiTheme="majorHAnsi" w:cstheme="majorHAnsi"/>
        </w:rPr>
      </w:pPr>
      <w:r w:rsidRPr="001519B5">
        <w:rPr>
          <w:rStyle w:val="Odkaznapoznmkupodiarou"/>
          <w:rFonts w:asciiTheme="majorHAnsi" w:hAnsiTheme="majorHAnsi" w:cstheme="majorHAnsi"/>
        </w:rPr>
        <w:footnoteRef/>
      </w:r>
      <w:r w:rsidRPr="001519B5">
        <w:rPr>
          <w:rFonts w:asciiTheme="majorHAnsi" w:hAnsiTheme="majorHAnsi" w:cstheme="majorHAnsi"/>
        </w:rPr>
        <w:t xml:space="preserve">) </w:t>
      </w:r>
      <w:r w:rsidRPr="001519B5">
        <w:rPr>
          <w:rFonts w:asciiTheme="majorHAnsi" w:hAnsiTheme="majorHAnsi" w:cstheme="majorHAnsi"/>
          <w:b/>
        </w:rPr>
        <w:t>primárny materinský jazyk</w:t>
      </w:r>
      <w:r w:rsidRPr="001519B5">
        <w:rPr>
          <w:rFonts w:asciiTheme="majorHAnsi" w:hAnsiTheme="majorHAnsi" w:cstheme="majorHAnsi"/>
        </w:rPr>
        <w:t xml:space="preserve"> je jazyk, ktorý si dieťa najlepšie osvojilo v ranom detstve a najčastejšie ním komunikuje v prostredí, v ktorom žije. Primárny materinský jazyk nemusí byť nevyhnutne jazykom matky dieťaťa,</w:t>
      </w:r>
    </w:p>
    <w:p w14:paraId="2680DC5A" w14:textId="77777777" w:rsidR="0070384A" w:rsidRDefault="0070384A" w:rsidP="001519B5">
      <w:pPr>
        <w:pStyle w:val="Textpoznmkypodiarou"/>
        <w:jc w:val="both"/>
      </w:pPr>
      <w:r w:rsidRPr="001519B5">
        <w:rPr>
          <w:rFonts w:asciiTheme="majorHAnsi" w:hAnsiTheme="majorHAnsi" w:cstheme="majorHAnsi"/>
          <w:b/>
        </w:rPr>
        <w:t>iný materinský jazyk</w:t>
      </w:r>
      <w:r w:rsidRPr="001519B5">
        <w:rPr>
          <w:rFonts w:asciiTheme="majorHAnsi" w:hAnsiTheme="majorHAnsi" w:cstheme="majorHAnsi"/>
        </w:rPr>
        <w:t xml:space="preserve"> je jazyk, ktorý dieťa používa v prostredí, v ktorom žije, popri materinskom jazyku. Iný materinský jazyk je aplikovateľný hlavne pre dieťa/žiaka, ktorých rodičia majú rôzne materinské jazyky.</w:t>
      </w:r>
      <w:r>
        <w:t xml:space="preserve">  </w:t>
      </w:r>
    </w:p>
  </w:footnote>
  <w:footnote w:id="2">
    <w:p w14:paraId="38923460" w14:textId="77777777" w:rsidR="00E54CA8" w:rsidRPr="008E2CDC" w:rsidRDefault="00E54CA8" w:rsidP="001519B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1519B5">
        <w:rPr>
          <w:rStyle w:val="Odkaznapoznmkupodiarou"/>
          <w:rFonts w:asciiTheme="majorHAnsi" w:hAnsiTheme="majorHAnsi" w:cstheme="majorHAnsi"/>
          <w:sz w:val="22"/>
          <w:szCs w:val="22"/>
        </w:rPr>
        <w:footnoteRef/>
      </w:r>
      <w:r w:rsidRPr="001519B5">
        <w:rPr>
          <w:rFonts w:asciiTheme="majorHAnsi" w:hAnsiTheme="majorHAnsi" w:cstheme="majorHAnsi"/>
          <w:sz w:val="22"/>
          <w:szCs w:val="22"/>
        </w:rPr>
        <w:t>)</w:t>
      </w:r>
      <w:r>
        <w:t xml:space="preserve"> </w:t>
      </w:r>
      <w:r w:rsidRPr="008E2CDC">
        <w:rPr>
          <w:rFonts w:ascii="Calibri" w:hAnsi="Calibri" w:cs="Calibri"/>
          <w:sz w:val="20"/>
          <w:szCs w:val="20"/>
        </w:rPr>
        <w:t xml:space="preserve">§ </w:t>
      </w:r>
      <w:r w:rsidRPr="008E2CDC">
        <w:rPr>
          <w:rFonts w:ascii="Calibri" w:eastAsia="Calibri" w:hAnsi="Calibri" w:cs="Calibri"/>
          <w:sz w:val="20"/>
          <w:szCs w:val="20"/>
        </w:rPr>
        <w:t>11 zákona č. 305/2013 Z. z. o elektronickej podobe výkonu pôsobnosti orgánov verejnej moci a o zmene a doplnení niektorých zákonov</w:t>
      </w:r>
      <w:r w:rsidR="00AE4678">
        <w:rPr>
          <w:rFonts w:ascii="Calibri" w:eastAsia="Calibri" w:hAnsi="Calibri" w:cs="Calibri"/>
          <w:sz w:val="20"/>
          <w:szCs w:val="20"/>
        </w:rPr>
        <w:t xml:space="preserve"> </w:t>
      </w:r>
      <w:r w:rsidRPr="008E2CDC">
        <w:rPr>
          <w:rFonts w:ascii="Calibri" w:eastAsia="Calibri" w:hAnsi="Calibri" w:cs="Calibri"/>
          <w:sz w:val="20"/>
          <w:szCs w:val="20"/>
        </w:rPr>
        <w:t>(zákon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8E2CDC">
        <w:rPr>
          <w:rFonts w:ascii="Calibri" w:eastAsia="Calibri" w:hAnsi="Calibri" w:cs="Calibri"/>
          <w:sz w:val="20"/>
          <w:szCs w:val="20"/>
        </w:rPr>
        <w:t>o e-</w:t>
      </w:r>
      <w:proofErr w:type="spellStart"/>
      <w:r w:rsidRPr="008E2CDC">
        <w:rPr>
          <w:rFonts w:ascii="Calibri" w:eastAsia="Calibri" w:hAnsi="Calibri" w:cs="Calibri"/>
          <w:sz w:val="20"/>
          <w:szCs w:val="20"/>
        </w:rPr>
        <w:t>Governmente</w:t>
      </w:r>
      <w:proofErr w:type="spellEnd"/>
      <w:r w:rsidRPr="008E2CDC">
        <w:rPr>
          <w:rFonts w:ascii="Calibri" w:eastAsia="Calibri" w:hAnsi="Calibri" w:cs="Calibri"/>
          <w:sz w:val="20"/>
          <w:szCs w:val="20"/>
        </w:rPr>
        <w:t>)v znení neskorších predpisov.</w:t>
      </w:r>
    </w:p>
  </w:footnote>
  <w:footnote w:id="3">
    <w:p w14:paraId="5BF00BE2" w14:textId="77777777" w:rsidR="00E54CA8" w:rsidRPr="001519B5" w:rsidRDefault="00E54CA8" w:rsidP="00E54CA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  <w:r w:rsidRPr="001519B5">
        <w:rPr>
          <w:rStyle w:val="Odkaznapoznmkupodiarou"/>
          <w:rFonts w:ascii="Calibri" w:hAnsi="Calibri" w:cs="Calibri"/>
          <w:sz w:val="20"/>
          <w:szCs w:val="20"/>
        </w:rPr>
        <w:footnoteRef/>
      </w:r>
      <w:r w:rsidRPr="001519B5">
        <w:rPr>
          <w:rFonts w:ascii="Calibri" w:hAnsi="Calibri" w:cs="Calibri"/>
          <w:sz w:val="20"/>
          <w:szCs w:val="20"/>
        </w:rPr>
        <w:t xml:space="preserve">) </w:t>
      </w:r>
      <w:r w:rsidRPr="001519B5">
        <w:rPr>
          <w:rFonts w:ascii="Calibri" w:eastAsia="Calibri" w:hAnsi="Calibri" w:cs="Calibri"/>
          <w:sz w:val="20"/>
          <w:szCs w:val="20"/>
        </w:rPr>
        <w:t>Čl. 3 ods. 12 nariadenia Európskeho parlamentu a Rady(EÚ) č. 910/2014 z 23. júla 2014 o elektronickej identifikácii a dôveryhodných službách pre elektronické transakcie na vnútornom trhu a o zrušení smernice 1999/93/ES (Ú. v. EÚL257, 28. 8. 2014).</w:t>
      </w:r>
    </w:p>
  </w:footnote>
  <w:footnote w:id="4">
    <w:p w14:paraId="61F9267B" w14:textId="2C8F333D" w:rsidR="00516B2F" w:rsidRDefault="00516B2F" w:rsidP="00516B2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ajorHAnsi" w:hAnsiTheme="majorHAnsi" w:cstheme="majorHAnsi"/>
          <w:color w:val="000000" w:themeColor="text1"/>
        </w:rPr>
        <w:t>Vo vzťahu k správnemu konaniu na podnet správneho orgánu uvádzame, že sa podľa správneho poriadku začína prvým úkonom voči účastníkom konania.</w:t>
      </w:r>
    </w:p>
  </w:footnote>
  <w:footnote w:id="5">
    <w:p w14:paraId="2304C21B" w14:textId="77777777" w:rsidR="00603E6E" w:rsidRPr="00603E6E" w:rsidRDefault="00603E6E" w:rsidP="00603E6E">
      <w:pPr>
        <w:pStyle w:val="Textpoznmkypodiarou"/>
        <w:rPr>
          <w:rFonts w:asciiTheme="majorHAnsi" w:hAnsiTheme="majorHAnsi" w:cs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603E6E">
        <w:rPr>
          <w:rFonts w:asciiTheme="majorHAnsi" w:hAnsiTheme="majorHAnsi" w:cstheme="majorHAnsi"/>
          <w:i/>
          <w:szCs w:val="24"/>
        </w:rPr>
        <w:t>uvedie sa aspoň jeden kontakt na účely komunikácie</w:t>
      </w:r>
    </w:p>
  </w:footnote>
  <w:footnote w:id="6">
    <w:p w14:paraId="089759F5" w14:textId="77777777" w:rsidR="00603E6E" w:rsidRPr="00603E6E" w:rsidRDefault="00603E6E" w:rsidP="00603E6E">
      <w:pPr>
        <w:pStyle w:val="Textpoznmkypodiarou"/>
        <w:rPr>
          <w:rFonts w:asciiTheme="majorHAnsi" w:hAnsiTheme="majorHAnsi" w:cstheme="majorHAnsi"/>
        </w:rPr>
      </w:pPr>
      <w:r w:rsidRPr="00603E6E">
        <w:rPr>
          <w:rStyle w:val="Odkaznapoznmkupodiarou"/>
          <w:rFonts w:asciiTheme="majorHAnsi" w:hAnsiTheme="majorHAnsi" w:cstheme="majorHAnsi"/>
        </w:rPr>
        <w:footnoteRef/>
      </w:r>
      <w:r w:rsidRPr="00603E6E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</w:footnote>
  <w:footnote w:id="7">
    <w:p w14:paraId="3162BECE" w14:textId="77777777" w:rsidR="00603E6E" w:rsidRPr="00603E6E" w:rsidRDefault="00603E6E" w:rsidP="00603E6E">
      <w:pPr>
        <w:pStyle w:val="Textpoznmkypodiarou"/>
        <w:rPr>
          <w:rFonts w:asciiTheme="majorHAnsi" w:hAnsiTheme="majorHAnsi" w:cs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</w:footnote>
  <w:footnote w:id="8">
    <w:p w14:paraId="343EC485" w14:textId="77777777" w:rsidR="00603E6E" w:rsidRPr="00603E6E" w:rsidRDefault="00603E6E" w:rsidP="00603E6E">
      <w:pPr>
        <w:pStyle w:val="Textpoznmkypodiarou"/>
        <w:rPr>
          <w:rFonts w:asciiTheme="majorHAnsi" w:hAnsiTheme="majorHAnsi" w:cstheme="majorHAnsi"/>
        </w:rPr>
      </w:pPr>
      <w:r w:rsidRPr="00603E6E">
        <w:rPr>
          <w:rStyle w:val="Odkaznapoznmkupodiarou"/>
          <w:rFonts w:asciiTheme="majorHAnsi" w:hAnsiTheme="majorHAnsi" w:cstheme="majorHAnsi"/>
        </w:rPr>
        <w:footnoteRef/>
      </w:r>
      <w:r w:rsidRPr="00603E6E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969B4"/>
    <w:multiLevelType w:val="hybridMultilevel"/>
    <w:tmpl w:val="7DCA18A6"/>
    <w:lvl w:ilvl="0" w:tplc="00F41126">
      <w:start w:val="1"/>
      <w:numFmt w:val="decimal"/>
      <w:lvlText w:val="%1)"/>
      <w:lvlJc w:val="left"/>
      <w:pPr>
        <w:ind w:left="720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80311">
    <w:abstractNumId w:val="12"/>
  </w:num>
  <w:num w:numId="2" w16cid:durableId="1318458256">
    <w:abstractNumId w:val="17"/>
  </w:num>
  <w:num w:numId="3" w16cid:durableId="277416726">
    <w:abstractNumId w:val="2"/>
  </w:num>
  <w:num w:numId="4" w16cid:durableId="1634601148">
    <w:abstractNumId w:val="20"/>
  </w:num>
  <w:num w:numId="5" w16cid:durableId="2073263448">
    <w:abstractNumId w:val="7"/>
  </w:num>
  <w:num w:numId="6" w16cid:durableId="1008557674">
    <w:abstractNumId w:val="13"/>
  </w:num>
  <w:num w:numId="7" w16cid:durableId="1351032695">
    <w:abstractNumId w:val="9"/>
  </w:num>
  <w:num w:numId="8" w16cid:durableId="1764834466">
    <w:abstractNumId w:val="5"/>
  </w:num>
  <w:num w:numId="9" w16cid:durableId="1130905522">
    <w:abstractNumId w:val="6"/>
  </w:num>
  <w:num w:numId="10" w16cid:durableId="456223246">
    <w:abstractNumId w:val="18"/>
  </w:num>
  <w:num w:numId="11" w16cid:durableId="114255602">
    <w:abstractNumId w:val="11"/>
  </w:num>
  <w:num w:numId="12" w16cid:durableId="1751388330">
    <w:abstractNumId w:val="15"/>
  </w:num>
  <w:num w:numId="13" w16cid:durableId="1960793360">
    <w:abstractNumId w:val="0"/>
  </w:num>
  <w:num w:numId="14" w16cid:durableId="1171721436">
    <w:abstractNumId w:val="19"/>
  </w:num>
  <w:num w:numId="15" w16cid:durableId="1970818099">
    <w:abstractNumId w:val="16"/>
  </w:num>
  <w:num w:numId="16" w16cid:durableId="1930458925">
    <w:abstractNumId w:val="14"/>
  </w:num>
  <w:num w:numId="17" w16cid:durableId="1889687687">
    <w:abstractNumId w:val="1"/>
  </w:num>
  <w:num w:numId="18" w16cid:durableId="1671593657">
    <w:abstractNumId w:val="3"/>
  </w:num>
  <w:num w:numId="19" w16cid:durableId="1822308880">
    <w:abstractNumId w:val="4"/>
  </w:num>
  <w:num w:numId="20" w16cid:durableId="787702472">
    <w:abstractNumId w:val="8"/>
  </w:num>
  <w:num w:numId="21" w16cid:durableId="1993093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1016C"/>
    <w:rsid w:val="000112BB"/>
    <w:rsid w:val="000224C8"/>
    <w:rsid w:val="00022A59"/>
    <w:rsid w:val="00022E4E"/>
    <w:rsid w:val="0003315A"/>
    <w:rsid w:val="000338F1"/>
    <w:rsid w:val="00034738"/>
    <w:rsid w:val="00043A4E"/>
    <w:rsid w:val="000503D9"/>
    <w:rsid w:val="00051DA7"/>
    <w:rsid w:val="00067D81"/>
    <w:rsid w:val="000917C5"/>
    <w:rsid w:val="00091D3C"/>
    <w:rsid w:val="000A4653"/>
    <w:rsid w:val="000A7CE1"/>
    <w:rsid w:val="000B06DF"/>
    <w:rsid w:val="000B432E"/>
    <w:rsid w:val="000B7407"/>
    <w:rsid w:val="000C10D7"/>
    <w:rsid w:val="000C2639"/>
    <w:rsid w:val="000C5C8E"/>
    <w:rsid w:val="001005F8"/>
    <w:rsid w:val="00114EF4"/>
    <w:rsid w:val="00115524"/>
    <w:rsid w:val="001260AF"/>
    <w:rsid w:val="00146347"/>
    <w:rsid w:val="001517FC"/>
    <w:rsid w:val="001519B5"/>
    <w:rsid w:val="00154635"/>
    <w:rsid w:val="00163D66"/>
    <w:rsid w:val="0017156D"/>
    <w:rsid w:val="001761B5"/>
    <w:rsid w:val="00181097"/>
    <w:rsid w:val="0018210D"/>
    <w:rsid w:val="00185DA9"/>
    <w:rsid w:val="001C568B"/>
    <w:rsid w:val="001E02B8"/>
    <w:rsid w:val="001E2E85"/>
    <w:rsid w:val="001E78D8"/>
    <w:rsid w:val="001F6B94"/>
    <w:rsid w:val="00204C0B"/>
    <w:rsid w:val="00223D4C"/>
    <w:rsid w:val="00247F7E"/>
    <w:rsid w:val="002562D9"/>
    <w:rsid w:val="002625D7"/>
    <w:rsid w:val="00265D89"/>
    <w:rsid w:val="002710EC"/>
    <w:rsid w:val="002B78BE"/>
    <w:rsid w:val="002D1FA6"/>
    <w:rsid w:val="002D293F"/>
    <w:rsid w:val="002E3A58"/>
    <w:rsid w:val="002E7837"/>
    <w:rsid w:val="002F1C15"/>
    <w:rsid w:val="002F60C9"/>
    <w:rsid w:val="003018D0"/>
    <w:rsid w:val="00302379"/>
    <w:rsid w:val="00352773"/>
    <w:rsid w:val="003560B3"/>
    <w:rsid w:val="00365997"/>
    <w:rsid w:val="003A2868"/>
    <w:rsid w:val="003B6355"/>
    <w:rsid w:val="003E18C7"/>
    <w:rsid w:val="003E2E5E"/>
    <w:rsid w:val="003E3BBF"/>
    <w:rsid w:val="003F284B"/>
    <w:rsid w:val="003F2ACC"/>
    <w:rsid w:val="00405220"/>
    <w:rsid w:val="00436851"/>
    <w:rsid w:val="00443254"/>
    <w:rsid w:val="00453CFF"/>
    <w:rsid w:val="00457C06"/>
    <w:rsid w:val="00475189"/>
    <w:rsid w:val="004A5B2A"/>
    <w:rsid w:val="004B62BB"/>
    <w:rsid w:val="004C294F"/>
    <w:rsid w:val="004C3422"/>
    <w:rsid w:val="004E33B4"/>
    <w:rsid w:val="00516B2F"/>
    <w:rsid w:val="005202A9"/>
    <w:rsid w:val="0052625D"/>
    <w:rsid w:val="00527C4E"/>
    <w:rsid w:val="0053210A"/>
    <w:rsid w:val="0053545A"/>
    <w:rsid w:val="00544136"/>
    <w:rsid w:val="00544481"/>
    <w:rsid w:val="00545366"/>
    <w:rsid w:val="005503CB"/>
    <w:rsid w:val="00562F91"/>
    <w:rsid w:val="005C6842"/>
    <w:rsid w:val="005D1290"/>
    <w:rsid w:val="005D35DA"/>
    <w:rsid w:val="005D6CCB"/>
    <w:rsid w:val="005D6F8B"/>
    <w:rsid w:val="005F35BC"/>
    <w:rsid w:val="00603AD5"/>
    <w:rsid w:val="00603E6E"/>
    <w:rsid w:val="006336C0"/>
    <w:rsid w:val="00637725"/>
    <w:rsid w:val="006637B5"/>
    <w:rsid w:val="00664A71"/>
    <w:rsid w:val="006731FF"/>
    <w:rsid w:val="00676193"/>
    <w:rsid w:val="00680AA0"/>
    <w:rsid w:val="00684EE3"/>
    <w:rsid w:val="006D1859"/>
    <w:rsid w:val="006D6EF0"/>
    <w:rsid w:val="006E1701"/>
    <w:rsid w:val="006F205C"/>
    <w:rsid w:val="0070384A"/>
    <w:rsid w:val="00710A0A"/>
    <w:rsid w:val="00720CDA"/>
    <w:rsid w:val="00747EA4"/>
    <w:rsid w:val="0075188A"/>
    <w:rsid w:val="00753BDF"/>
    <w:rsid w:val="00756573"/>
    <w:rsid w:val="00784722"/>
    <w:rsid w:val="00791A2C"/>
    <w:rsid w:val="007B30B4"/>
    <w:rsid w:val="007B30E4"/>
    <w:rsid w:val="007F3825"/>
    <w:rsid w:val="007F408A"/>
    <w:rsid w:val="007F62B5"/>
    <w:rsid w:val="00802B03"/>
    <w:rsid w:val="008519F7"/>
    <w:rsid w:val="008613AB"/>
    <w:rsid w:val="00867E8A"/>
    <w:rsid w:val="00877A0B"/>
    <w:rsid w:val="00896C51"/>
    <w:rsid w:val="008B3844"/>
    <w:rsid w:val="008B528D"/>
    <w:rsid w:val="008D545D"/>
    <w:rsid w:val="008E7170"/>
    <w:rsid w:val="008F036C"/>
    <w:rsid w:val="00905AB3"/>
    <w:rsid w:val="00910CEA"/>
    <w:rsid w:val="00911BFC"/>
    <w:rsid w:val="00916A57"/>
    <w:rsid w:val="00917E54"/>
    <w:rsid w:val="0093273F"/>
    <w:rsid w:val="00943B57"/>
    <w:rsid w:val="00960235"/>
    <w:rsid w:val="009964D9"/>
    <w:rsid w:val="009A6ECD"/>
    <w:rsid w:val="009C4578"/>
    <w:rsid w:val="009C6874"/>
    <w:rsid w:val="009D0D4C"/>
    <w:rsid w:val="00A33EE8"/>
    <w:rsid w:val="00A40F60"/>
    <w:rsid w:val="00A428EF"/>
    <w:rsid w:val="00A472DF"/>
    <w:rsid w:val="00A54F34"/>
    <w:rsid w:val="00AB00C8"/>
    <w:rsid w:val="00AB2BF9"/>
    <w:rsid w:val="00AC74A7"/>
    <w:rsid w:val="00AE4678"/>
    <w:rsid w:val="00AF1720"/>
    <w:rsid w:val="00AF61DF"/>
    <w:rsid w:val="00B00ACD"/>
    <w:rsid w:val="00B24830"/>
    <w:rsid w:val="00B31F39"/>
    <w:rsid w:val="00B36135"/>
    <w:rsid w:val="00B45D2C"/>
    <w:rsid w:val="00B55007"/>
    <w:rsid w:val="00B569A5"/>
    <w:rsid w:val="00B644D3"/>
    <w:rsid w:val="00B8074E"/>
    <w:rsid w:val="00BA47D8"/>
    <w:rsid w:val="00BA4BF4"/>
    <w:rsid w:val="00BB3681"/>
    <w:rsid w:val="00BC0E33"/>
    <w:rsid w:val="00BC179E"/>
    <w:rsid w:val="00BD496E"/>
    <w:rsid w:val="00BE57DC"/>
    <w:rsid w:val="00C17430"/>
    <w:rsid w:val="00C23A59"/>
    <w:rsid w:val="00C24D7E"/>
    <w:rsid w:val="00C257D6"/>
    <w:rsid w:val="00C3172A"/>
    <w:rsid w:val="00C529ED"/>
    <w:rsid w:val="00C63472"/>
    <w:rsid w:val="00C8008C"/>
    <w:rsid w:val="00C834AB"/>
    <w:rsid w:val="00C85453"/>
    <w:rsid w:val="00C878A9"/>
    <w:rsid w:val="00CB0B92"/>
    <w:rsid w:val="00CC3A8E"/>
    <w:rsid w:val="00CD584C"/>
    <w:rsid w:val="00CD7F3E"/>
    <w:rsid w:val="00CE1D54"/>
    <w:rsid w:val="00CF7247"/>
    <w:rsid w:val="00D07E76"/>
    <w:rsid w:val="00D17E8B"/>
    <w:rsid w:val="00D20B36"/>
    <w:rsid w:val="00D33045"/>
    <w:rsid w:val="00D33581"/>
    <w:rsid w:val="00D74803"/>
    <w:rsid w:val="00D76010"/>
    <w:rsid w:val="00D76022"/>
    <w:rsid w:val="00D81117"/>
    <w:rsid w:val="00DA1812"/>
    <w:rsid w:val="00DB061E"/>
    <w:rsid w:val="00DB4B39"/>
    <w:rsid w:val="00DB5422"/>
    <w:rsid w:val="00DB6376"/>
    <w:rsid w:val="00DB75A2"/>
    <w:rsid w:val="00DD293E"/>
    <w:rsid w:val="00DD3173"/>
    <w:rsid w:val="00DE1E16"/>
    <w:rsid w:val="00DE2A1A"/>
    <w:rsid w:val="00DF17B1"/>
    <w:rsid w:val="00DF743B"/>
    <w:rsid w:val="00E01DEC"/>
    <w:rsid w:val="00E40B85"/>
    <w:rsid w:val="00E54CA8"/>
    <w:rsid w:val="00E71DF9"/>
    <w:rsid w:val="00E72C47"/>
    <w:rsid w:val="00E81EF9"/>
    <w:rsid w:val="00E83362"/>
    <w:rsid w:val="00EA279C"/>
    <w:rsid w:val="00EA3A50"/>
    <w:rsid w:val="00EB27CA"/>
    <w:rsid w:val="00EC2FE2"/>
    <w:rsid w:val="00ED6503"/>
    <w:rsid w:val="00EF0BBC"/>
    <w:rsid w:val="00EF4EC6"/>
    <w:rsid w:val="00F3730E"/>
    <w:rsid w:val="00F43795"/>
    <w:rsid w:val="00F524C5"/>
    <w:rsid w:val="00F75333"/>
    <w:rsid w:val="00F80665"/>
    <w:rsid w:val="00FA6A21"/>
    <w:rsid w:val="00FA7B4A"/>
    <w:rsid w:val="00FC4494"/>
    <w:rsid w:val="00FC5E07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E431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manual-predprimarne-vzdelavani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edu.sk/data/att/19232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nedu.sk/manual-predprimarne-vzdela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edu.sk/najcastejsie-otazky-suvisiace-s-povinnym-predprimarnym-vzdelavanim-aktualizacia-februar-2023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C406-54C6-4530-8AAD-E6C7CB2D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3134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11</cp:revision>
  <cp:lastPrinted>2023-03-15T13:22:00Z</cp:lastPrinted>
  <dcterms:created xsi:type="dcterms:W3CDTF">2023-03-15T10:42:00Z</dcterms:created>
  <dcterms:modified xsi:type="dcterms:W3CDTF">2024-01-14T15:37:00Z</dcterms:modified>
</cp:coreProperties>
</file>